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0" w:type="pct"/>
        <w:jc w:val="center"/>
        <w:tblCellSpacing w:w="7" w:type="dxa"/>
        <w:shd w:val="clear" w:color="auto" w:fill="FFFFFF"/>
        <w:tblCellMar>
          <w:left w:w="0" w:type="dxa"/>
          <w:right w:w="0" w:type="dxa"/>
        </w:tblCellMar>
        <w:tblLook w:val="04A0"/>
      </w:tblPr>
      <w:tblGrid>
        <w:gridCol w:w="8334"/>
      </w:tblGrid>
      <w:tr w:rsidR="0043496F" w:rsidRPr="0043496F" w:rsidTr="0043496F">
        <w:trPr>
          <w:tblCellSpacing w:w="7" w:type="dxa"/>
          <w:jc w:val="center"/>
        </w:trPr>
        <w:tc>
          <w:tcPr>
            <w:tcW w:w="0" w:type="auto"/>
            <w:shd w:val="clear" w:color="auto" w:fill="FFFFFF"/>
            <w:vAlign w:val="center"/>
            <w:hideMark/>
          </w:tcPr>
          <w:p w:rsidR="0043496F" w:rsidRPr="0043496F" w:rsidRDefault="0043496F" w:rsidP="0043496F">
            <w:pPr>
              <w:widowControl/>
              <w:jc w:val="center"/>
              <w:textAlignment w:val="baseline"/>
              <w:outlineLvl w:val="0"/>
              <w:rPr>
                <w:rFonts w:ascii="宋体" w:eastAsia="宋体" w:hAnsi="宋体" w:cs="宋体"/>
                <w:b/>
                <w:bCs/>
                <w:color w:val="474747"/>
                <w:kern w:val="36"/>
                <w:sz w:val="48"/>
                <w:szCs w:val="48"/>
              </w:rPr>
            </w:pPr>
            <w:r w:rsidRPr="0043496F">
              <w:rPr>
                <w:rFonts w:ascii="宋体" w:eastAsia="宋体" w:hAnsi="宋体" w:cs="宋体" w:hint="eastAsia"/>
                <w:b/>
                <w:bCs/>
                <w:color w:val="474747"/>
                <w:kern w:val="36"/>
                <w:sz w:val="48"/>
                <w:szCs w:val="48"/>
              </w:rPr>
              <w:t>关于做好全国教育科学“十三五”规划2017年度课题申报工作的通知</w:t>
            </w:r>
          </w:p>
          <w:p w:rsidR="0043496F" w:rsidRPr="0043496F" w:rsidRDefault="0043496F" w:rsidP="0043496F">
            <w:pPr>
              <w:widowControl/>
              <w:jc w:val="center"/>
              <w:rPr>
                <w:rFonts w:ascii="宋体" w:eastAsia="宋体" w:hAnsi="宋体" w:cs="宋体"/>
                <w:color w:val="474747"/>
                <w:kern w:val="0"/>
                <w:sz w:val="18"/>
                <w:szCs w:val="18"/>
              </w:rPr>
            </w:pPr>
          </w:p>
        </w:tc>
      </w:tr>
      <w:tr w:rsidR="0043496F" w:rsidRPr="0043496F" w:rsidTr="0043496F">
        <w:trPr>
          <w:tblCellSpacing w:w="7" w:type="dxa"/>
          <w:jc w:val="center"/>
        </w:trPr>
        <w:tc>
          <w:tcPr>
            <w:tcW w:w="0" w:type="auto"/>
            <w:shd w:val="clear" w:color="auto" w:fill="FFFFFF"/>
            <w:vAlign w:val="center"/>
            <w:hideMark/>
          </w:tcPr>
          <w:p w:rsidR="0043496F" w:rsidRPr="0043496F" w:rsidRDefault="0043496F" w:rsidP="0043496F">
            <w:pPr>
              <w:widowControl/>
              <w:jc w:val="left"/>
              <w:rPr>
                <w:rFonts w:ascii="宋体" w:eastAsia="宋体" w:hAnsi="宋体" w:cs="宋体"/>
                <w:color w:val="474747"/>
                <w:kern w:val="0"/>
                <w:sz w:val="18"/>
                <w:szCs w:val="18"/>
              </w:rPr>
            </w:pPr>
          </w:p>
        </w:tc>
      </w:tr>
      <w:tr w:rsidR="0043496F" w:rsidRPr="0043496F" w:rsidTr="0043496F">
        <w:trPr>
          <w:tblCellSpacing w:w="7" w:type="dxa"/>
          <w:jc w:val="center"/>
        </w:trPr>
        <w:tc>
          <w:tcPr>
            <w:tcW w:w="0" w:type="auto"/>
            <w:shd w:val="clear" w:color="auto" w:fill="FFFFFF"/>
            <w:vAlign w:val="center"/>
            <w:hideMark/>
          </w:tcPr>
          <w:p w:rsidR="0043496F" w:rsidRPr="0043496F" w:rsidRDefault="0043496F" w:rsidP="0043496F">
            <w:pPr>
              <w:widowControl/>
              <w:spacing w:line="330" w:lineRule="atLeast"/>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各有关高校、地市教科规划办</w:t>
            </w:r>
          </w:p>
          <w:p w:rsidR="0043496F" w:rsidRPr="0043496F" w:rsidRDefault="0043496F" w:rsidP="0043496F">
            <w:pPr>
              <w:widowControl/>
              <w:spacing w:line="330" w:lineRule="atLeast"/>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    根据全国教育科学规划领导小组办公室要求，现启动全国教育科学“十三五”规划2017年度课题申报工作，并将有关事宜通知如下：</w:t>
            </w:r>
          </w:p>
          <w:p w:rsidR="0043496F" w:rsidRPr="0043496F" w:rsidRDefault="0043496F" w:rsidP="0043496F">
            <w:pPr>
              <w:widowControl/>
              <w:spacing w:line="330" w:lineRule="atLeast"/>
              <w:ind w:firstLine="705"/>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一、申报课题类别</w:t>
            </w:r>
          </w:p>
          <w:p w:rsidR="0043496F" w:rsidRPr="0043496F" w:rsidRDefault="0043496F" w:rsidP="0043496F">
            <w:pPr>
              <w:widowControl/>
              <w:spacing w:line="330" w:lineRule="atLeast"/>
              <w:ind w:firstLine="555"/>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(一)2017全国教育科学规划国家重大招标课题（见课题指南）</w:t>
            </w:r>
          </w:p>
          <w:p w:rsidR="0043496F" w:rsidRPr="0043496F" w:rsidRDefault="0043496F" w:rsidP="0043496F">
            <w:pPr>
              <w:widowControl/>
              <w:spacing w:line="330" w:lineRule="atLeast"/>
              <w:ind w:firstLine="420"/>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（二）2017全国教育科学规划国家重点招标课题（见课题指南）</w:t>
            </w:r>
          </w:p>
          <w:p w:rsidR="0043496F" w:rsidRPr="0043496F" w:rsidRDefault="0043496F" w:rsidP="0043496F">
            <w:pPr>
              <w:widowControl/>
              <w:spacing w:line="330" w:lineRule="atLeast"/>
              <w:ind w:firstLine="420"/>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（三）国家社会科学基金教育学一般课题；</w:t>
            </w:r>
          </w:p>
          <w:p w:rsidR="0043496F" w:rsidRPr="0043496F" w:rsidRDefault="0043496F" w:rsidP="0043496F">
            <w:pPr>
              <w:widowControl/>
              <w:spacing w:line="330" w:lineRule="atLeast"/>
              <w:ind w:firstLine="420"/>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（四）国家社会科学基金教育学青年基金课题；</w:t>
            </w:r>
          </w:p>
          <w:p w:rsidR="0043496F" w:rsidRPr="0043496F" w:rsidRDefault="0043496F" w:rsidP="0043496F">
            <w:pPr>
              <w:widowControl/>
              <w:spacing w:line="330" w:lineRule="atLeast"/>
              <w:ind w:firstLine="420"/>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（五）教育部重点课题；</w:t>
            </w:r>
          </w:p>
          <w:p w:rsidR="0043496F" w:rsidRPr="0043496F" w:rsidRDefault="0043496F" w:rsidP="0043496F">
            <w:pPr>
              <w:widowControl/>
              <w:spacing w:line="330" w:lineRule="atLeast"/>
              <w:ind w:firstLine="420"/>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（六）教育部青年专项课题。</w:t>
            </w:r>
          </w:p>
          <w:p w:rsidR="0043496F" w:rsidRPr="0043496F" w:rsidRDefault="0043496F" w:rsidP="0043496F">
            <w:pPr>
              <w:widowControl/>
              <w:spacing w:line="330" w:lineRule="atLeast"/>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    二、申报名额分配</w:t>
            </w:r>
          </w:p>
          <w:p w:rsidR="0043496F" w:rsidRPr="0043496F" w:rsidRDefault="0043496F" w:rsidP="0043496F">
            <w:pPr>
              <w:widowControl/>
              <w:spacing w:line="330" w:lineRule="atLeast"/>
              <w:ind w:firstLine="555"/>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全国教育科学规划课题实行限额申报，为提升我省各地区、学校申报质量，限额分配如下：</w:t>
            </w:r>
          </w:p>
          <w:p w:rsidR="0043496F" w:rsidRPr="0043496F" w:rsidRDefault="0043496F" w:rsidP="0043496F">
            <w:pPr>
              <w:widowControl/>
              <w:spacing w:line="330" w:lineRule="atLeast"/>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  （一）高校分配（宁波市属高校由宁波市统一申报）实施“基础数和奖励数”相结合的办法，其中：</w:t>
            </w:r>
          </w:p>
          <w:p w:rsidR="0043496F" w:rsidRPr="0043496F" w:rsidRDefault="0043496F" w:rsidP="0043496F">
            <w:pPr>
              <w:widowControl/>
              <w:spacing w:line="330" w:lineRule="atLeast"/>
              <w:ind w:firstLine="555"/>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1.基础数：本科院校（设有师范类专业）限额申报5项，其它本科院校4项，高职院校2项；广播电视大学系列由浙江省广播电视大学统一申报，类型同其他本科院校。</w:t>
            </w:r>
          </w:p>
          <w:p w:rsidR="0043496F" w:rsidRPr="0043496F" w:rsidRDefault="0043496F" w:rsidP="0043496F">
            <w:pPr>
              <w:widowControl/>
              <w:spacing w:line="330" w:lineRule="atLeast"/>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 </w:t>
            </w:r>
          </w:p>
          <w:p w:rsidR="0043496F" w:rsidRPr="0043496F" w:rsidRDefault="0043496F" w:rsidP="0043496F">
            <w:pPr>
              <w:widowControl/>
              <w:spacing w:line="330" w:lineRule="atLeast"/>
              <w:ind w:firstLine="420"/>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2.奖励数：高校全国教育科学“十三五”规划2016年度课题立项数，经初步整理为：</w:t>
            </w:r>
          </w:p>
          <w:tbl>
            <w:tblPr>
              <w:tblW w:w="864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tblPr>
            <w:tblGrid>
              <w:gridCol w:w="4320"/>
              <w:gridCol w:w="4320"/>
            </w:tblGrid>
            <w:tr w:rsidR="0043496F" w:rsidRPr="0043496F">
              <w:trPr>
                <w:trHeight w:val="630"/>
              </w:trPr>
              <w:tc>
                <w:tcPr>
                  <w:tcW w:w="4320" w:type="dxa"/>
                  <w:tcBorders>
                    <w:top w:val="single" w:sz="6" w:space="0" w:color="auto"/>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43496F" w:rsidRPr="0043496F" w:rsidRDefault="0043496F" w:rsidP="0043496F">
                  <w:pPr>
                    <w:widowControl/>
                    <w:jc w:val="left"/>
                    <w:textAlignment w:val="baseline"/>
                    <w:rPr>
                      <w:rFonts w:ascii="宋体" w:eastAsia="宋体" w:hAnsi="宋体" w:cs="宋体"/>
                      <w:kern w:val="0"/>
                      <w:sz w:val="24"/>
                      <w:szCs w:val="24"/>
                    </w:rPr>
                  </w:pPr>
                  <w:r w:rsidRPr="0043496F">
                    <w:rPr>
                      <w:rFonts w:ascii="宋体" w:eastAsia="宋体" w:hAnsi="宋体" w:cs="宋体"/>
                      <w:kern w:val="0"/>
                      <w:sz w:val="24"/>
                      <w:szCs w:val="24"/>
                    </w:rPr>
                    <w:t>学校</w:t>
                  </w:r>
                </w:p>
              </w:tc>
              <w:tc>
                <w:tcPr>
                  <w:tcW w:w="4320" w:type="dxa"/>
                  <w:tcBorders>
                    <w:top w:val="single" w:sz="6" w:space="0" w:color="auto"/>
                    <w:left w:val="nil"/>
                    <w:bottom w:val="single" w:sz="6" w:space="0" w:color="auto"/>
                    <w:right w:val="single" w:sz="6" w:space="0" w:color="auto"/>
                  </w:tcBorders>
                  <w:shd w:val="clear" w:color="auto" w:fill="auto"/>
                  <w:tcMar>
                    <w:top w:w="0" w:type="dxa"/>
                    <w:left w:w="105" w:type="dxa"/>
                    <w:bottom w:w="0" w:type="dxa"/>
                    <w:right w:w="105" w:type="dxa"/>
                  </w:tcMar>
                  <w:hideMark/>
                </w:tcPr>
                <w:p w:rsidR="0043496F" w:rsidRPr="0043496F" w:rsidRDefault="0043496F" w:rsidP="0043496F">
                  <w:pPr>
                    <w:widowControl/>
                    <w:jc w:val="left"/>
                    <w:textAlignment w:val="baseline"/>
                    <w:rPr>
                      <w:rFonts w:ascii="宋体" w:eastAsia="宋体" w:hAnsi="宋体" w:cs="宋体"/>
                      <w:kern w:val="0"/>
                      <w:sz w:val="24"/>
                      <w:szCs w:val="24"/>
                    </w:rPr>
                  </w:pPr>
                  <w:r w:rsidRPr="0043496F">
                    <w:rPr>
                      <w:rFonts w:ascii="宋体" w:eastAsia="宋体" w:hAnsi="宋体" w:cs="宋体"/>
                      <w:kern w:val="0"/>
                      <w:sz w:val="24"/>
                      <w:szCs w:val="24"/>
                    </w:rPr>
                    <w:t>奖励数</w:t>
                  </w:r>
                </w:p>
              </w:tc>
            </w:tr>
            <w:tr w:rsidR="0043496F" w:rsidRPr="0043496F">
              <w:trPr>
                <w:trHeight w:val="645"/>
              </w:trPr>
              <w:tc>
                <w:tcPr>
                  <w:tcW w:w="43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43496F" w:rsidRPr="0043496F" w:rsidRDefault="0043496F" w:rsidP="0043496F">
                  <w:pPr>
                    <w:widowControl/>
                    <w:jc w:val="left"/>
                    <w:textAlignment w:val="baseline"/>
                    <w:rPr>
                      <w:rFonts w:ascii="宋体" w:eastAsia="宋体" w:hAnsi="宋体" w:cs="宋体"/>
                      <w:kern w:val="0"/>
                      <w:sz w:val="24"/>
                      <w:szCs w:val="24"/>
                    </w:rPr>
                  </w:pPr>
                  <w:r w:rsidRPr="0043496F">
                    <w:rPr>
                      <w:rFonts w:ascii="宋体" w:eastAsia="宋体" w:hAnsi="宋体" w:cs="宋体"/>
                      <w:kern w:val="0"/>
                      <w:sz w:val="24"/>
                      <w:szCs w:val="24"/>
                    </w:rPr>
                    <w:t>浙江师范大学</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43496F" w:rsidRPr="0043496F" w:rsidRDefault="0043496F" w:rsidP="0043496F">
                  <w:pPr>
                    <w:widowControl/>
                    <w:jc w:val="left"/>
                    <w:textAlignment w:val="baseline"/>
                    <w:rPr>
                      <w:rFonts w:ascii="宋体" w:eastAsia="宋体" w:hAnsi="宋体" w:cs="宋体"/>
                      <w:kern w:val="0"/>
                      <w:sz w:val="24"/>
                      <w:szCs w:val="24"/>
                    </w:rPr>
                  </w:pPr>
                  <w:r w:rsidRPr="0043496F">
                    <w:rPr>
                      <w:rFonts w:ascii="宋体" w:eastAsia="宋体" w:hAnsi="宋体" w:cs="宋体"/>
                      <w:kern w:val="0"/>
                      <w:sz w:val="24"/>
                      <w:szCs w:val="24"/>
                    </w:rPr>
                    <w:t>5</w:t>
                  </w:r>
                </w:p>
              </w:tc>
            </w:tr>
            <w:tr w:rsidR="0043496F" w:rsidRPr="0043496F">
              <w:trPr>
                <w:trHeight w:val="630"/>
              </w:trPr>
              <w:tc>
                <w:tcPr>
                  <w:tcW w:w="43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43496F" w:rsidRPr="0043496F" w:rsidRDefault="0043496F" w:rsidP="0043496F">
                  <w:pPr>
                    <w:widowControl/>
                    <w:jc w:val="left"/>
                    <w:textAlignment w:val="baseline"/>
                    <w:rPr>
                      <w:rFonts w:ascii="宋体" w:eastAsia="宋体" w:hAnsi="宋体" w:cs="宋体"/>
                      <w:kern w:val="0"/>
                      <w:sz w:val="24"/>
                      <w:szCs w:val="24"/>
                    </w:rPr>
                  </w:pPr>
                  <w:r w:rsidRPr="0043496F">
                    <w:rPr>
                      <w:rFonts w:ascii="宋体" w:eastAsia="宋体" w:hAnsi="宋体" w:cs="宋体"/>
                      <w:kern w:val="0"/>
                      <w:sz w:val="24"/>
                      <w:szCs w:val="24"/>
                    </w:rPr>
                    <w:t>浙江外国语学院</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43496F" w:rsidRPr="0043496F" w:rsidRDefault="0043496F" w:rsidP="0043496F">
                  <w:pPr>
                    <w:widowControl/>
                    <w:jc w:val="left"/>
                    <w:textAlignment w:val="baseline"/>
                    <w:rPr>
                      <w:rFonts w:ascii="宋体" w:eastAsia="宋体" w:hAnsi="宋体" w:cs="宋体"/>
                      <w:kern w:val="0"/>
                      <w:sz w:val="24"/>
                      <w:szCs w:val="24"/>
                    </w:rPr>
                  </w:pPr>
                  <w:r w:rsidRPr="0043496F">
                    <w:rPr>
                      <w:rFonts w:ascii="宋体" w:eastAsia="宋体" w:hAnsi="宋体" w:cs="宋体"/>
                      <w:kern w:val="0"/>
                      <w:sz w:val="24"/>
                      <w:szCs w:val="24"/>
                    </w:rPr>
                    <w:t>2</w:t>
                  </w:r>
                </w:p>
              </w:tc>
            </w:tr>
            <w:tr w:rsidR="0043496F" w:rsidRPr="0043496F">
              <w:trPr>
                <w:trHeight w:val="630"/>
              </w:trPr>
              <w:tc>
                <w:tcPr>
                  <w:tcW w:w="43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43496F" w:rsidRPr="0043496F" w:rsidRDefault="0043496F" w:rsidP="0043496F">
                  <w:pPr>
                    <w:widowControl/>
                    <w:jc w:val="left"/>
                    <w:textAlignment w:val="baseline"/>
                    <w:rPr>
                      <w:rFonts w:ascii="宋体" w:eastAsia="宋体" w:hAnsi="宋体" w:cs="宋体"/>
                      <w:kern w:val="0"/>
                      <w:sz w:val="24"/>
                      <w:szCs w:val="24"/>
                    </w:rPr>
                  </w:pPr>
                  <w:r w:rsidRPr="0043496F">
                    <w:rPr>
                      <w:rFonts w:ascii="宋体" w:eastAsia="宋体" w:hAnsi="宋体" w:cs="宋体"/>
                      <w:kern w:val="0"/>
                      <w:sz w:val="24"/>
                      <w:szCs w:val="24"/>
                    </w:rPr>
                    <w:t>浙江传媒学院</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43496F" w:rsidRPr="0043496F" w:rsidRDefault="0043496F" w:rsidP="0043496F">
                  <w:pPr>
                    <w:widowControl/>
                    <w:jc w:val="left"/>
                    <w:textAlignment w:val="baseline"/>
                    <w:rPr>
                      <w:rFonts w:ascii="宋体" w:eastAsia="宋体" w:hAnsi="宋体" w:cs="宋体"/>
                      <w:kern w:val="0"/>
                      <w:sz w:val="24"/>
                      <w:szCs w:val="24"/>
                    </w:rPr>
                  </w:pPr>
                  <w:r w:rsidRPr="0043496F">
                    <w:rPr>
                      <w:rFonts w:ascii="宋体" w:eastAsia="宋体" w:hAnsi="宋体" w:cs="宋体"/>
                      <w:kern w:val="0"/>
                      <w:sz w:val="24"/>
                      <w:szCs w:val="24"/>
                    </w:rPr>
                    <w:t>1</w:t>
                  </w:r>
                </w:p>
              </w:tc>
            </w:tr>
            <w:tr w:rsidR="0043496F" w:rsidRPr="0043496F">
              <w:trPr>
                <w:trHeight w:val="630"/>
              </w:trPr>
              <w:tc>
                <w:tcPr>
                  <w:tcW w:w="43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43496F" w:rsidRPr="0043496F" w:rsidRDefault="0043496F" w:rsidP="0043496F">
                  <w:pPr>
                    <w:widowControl/>
                    <w:jc w:val="left"/>
                    <w:textAlignment w:val="baseline"/>
                    <w:rPr>
                      <w:rFonts w:ascii="宋体" w:eastAsia="宋体" w:hAnsi="宋体" w:cs="宋体"/>
                      <w:kern w:val="0"/>
                      <w:sz w:val="24"/>
                      <w:szCs w:val="24"/>
                    </w:rPr>
                  </w:pPr>
                  <w:r w:rsidRPr="0043496F">
                    <w:rPr>
                      <w:rFonts w:ascii="宋体" w:eastAsia="宋体" w:hAnsi="宋体" w:cs="宋体"/>
                      <w:kern w:val="0"/>
                      <w:sz w:val="24"/>
                      <w:szCs w:val="24"/>
                    </w:rPr>
                    <w:t>丽水学院</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43496F" w:rsidRPr="0043496F" w:rsidRDefault="0043496F" w:rsidP="0043496F">
                  <w:pPr>
                    <w:widowControl/>
                    <w:jc w:val="left"/>
                    <w:textAlignment w:val="baseline"/>
                    <w:rPr>
                      <w:rFonts w:ascii="宋体" w:eastAsia="宋体" w:hAnsi="宋体" w:cs="宋体"/>
                      <w:kern w:val="0"/>
                      <w:sz w:val="24"/>
                      <w:szCs w:val="24"/>
                    </w:rPr>
                  </w:pPr>
                  <w:r w:rsidRPr="0043496F">
                    <w:rPr>
                      <w:rFonts w:ascii="宋体" w:eastAsia="宋体" w:hAnsi="宋体" w:cs="宋体"/>
                      <w:kern w:val="0"/>
                      <w:sz w:val="24"/>
                      <w:szCs w:val="24"/>
                    </w:rPr>
                    <w:t>1</w:t>
                  </w:r>
                </w:p>
              </w:tc>
            </w:tr>
            <w:tr w:rsidR="0043496F" w:rsidRPr="0043496F">
              <w:trPr>
                <w:trHeight w:val="630"/>
              </w:trPr>
              <w:tc>
                <w:tcPr>
                  <w:tcW w:w="43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43496F" w:rsidRPr="0043496F" w:rsidRDefault="0043496F" w:rsidP="0043496F">
                  <w:pPr>
                    <w:widowControl/>
                    <w:jc w:val="left"/>
                    <w:textAlignment w:val="baseline"/>
                    <w:rPr>
                      <w:rFonts w:ascii="宋体" w:eastAsia="宋体" w:hAnsi="宋体" w:cs="宋体"/>
                      <w:kern w:val="0"/>
                      <w:sz w:val="24"/>
                      <w:szCs w:val="24"/>
                    </w:rPr>
                  </w:pPr>
                  <w:r w:rsidRPr="0043496F">
                    <w:rPr>
                      <w:rFonts w:ascii="宋体" w:eastAsia="宋体" w:hAnsi="宋体" w:cs="宋体"/>
                      <w:kern w:val="0"/>
                      <w:sz w:val="24"/>
                      <w:szCs w:val="24"/>
                    </w:rPr>
                    <w:t>宁波大学</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43496F" w:rsidRPr="0043496F" w:rsidRDefault="0043496F" w:rsidP="0043496F">
                  <w:pPr>
                    <w:widowControl/>
                    <w:jc w:val="left"/>
                    <w:textAlignment w:val="baseline"/>
                    <w:rPr>
                      <w:rFonts w:ascii="宋体" w:eastAsia="宋体" w:hAnsi="宋体" w:cs="宋体"/>
                      <w:kern w:val="0"/>
                      <w:sz w:val="24"/>
                      <w:szCs w:val="24"/>
                    </w:rPr>
                  </w:pPr>
                  <w:r w:rsidRPr="0043496F">
                    <w:rPr>
                      <w:rFonts w:ascii="宋体" w:eastAsia="宋体" w:hAnsi="宋体" w:cs="宋体"/>
                      <w:kern w:val="0"/>
                      <w:sz w:val="24"/>
                      <w:szCs w:val="24"/>
                    </w:rPr>
                    <w:t>1</w:t>
                  </w:r>
                </w:p>
              </w:tc>
            </w:tr>
            <w:tr w:rsidR="0043496F" w:rsidRPr="0043496F">
              <w:trPr>
                <w:trHeight w:val="630"/>
              </w:trPr>
              <w:tc>
                <w:tcPr>
                  <w:tcW w:w="43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43496F" w:rsidRPr="0043496F" w:rsidRDefault="0043496F" w:rsidP="0043496F">
                  <w:pPr>
                    <w:widowControl/>
                    <w:jc w:val="left"/>
                    <w:textAlignment w:val="baseline"/>
                    <w:rPr>
                      <w:rFonts w:ascii="宋体" w:eastAsia="宋体" w:hAnsi="宋体" w:cs="宋体"/>
                      <w:kern w:val="0"/>
                      <w:sz w:val="24"/>
                      <w:szCs w:val="24"/>
                    </w:rPr>
                  </w:pPr>
                  <w:r w:rsidRPr="0043496F">
                    <w:rPr>
                      <w:rFonts w:ascii="宋体" w:eastAsia="宋体" w:hAnsi="宋体" w:cs="宋体"/>
                      <w:kern w:val="0"/>
                      <w:sz w:val="24"/>
                      <w:szCs w:val="24"/>
                    </w:rPr>
                    <w:t>湖州师范学院</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43496F" w:rsidRPr="0043496F" w:rsidRDefault="0043496F" w:rsidP="0043496F">
                  <w:pPr>
                    <w:widowControl/>
                    <w:jc w:val="left"/>
                    <w:textAlignment w:val="baseline"/>
                    <w:rPr>
                      <w:rFonts w:ascii="宋体" w:eastAsia="宋体" w:hAnsi="宋体" w:cs="宋体"/>
                      <w:kern w:val="0"/>
                      <w:sz w:val="24"/>
                      <w:szCs w:val="24"/>
                    </w:rPr>
                  </w:pPr>
                  <w:r w:rsidRPr="0043496F">
                    <w:rPr>
                      <w:rFonts w:ascii="宋体" w:eastAsia="宋体" w:hAnsi="宋体" w:cs="宋体"/>
                      <w:kern w:val="0"/>
                      <w:sz w:val="24"/>
                      <w:szCs w:val="24"/>
                    </w:rPr>
                    <w:t>1</w:t>
                  </w:r>
                </w:p>
              </w:tc>
            </w:tr>
            <w:tr w:rsidR="0043496F" w:rsidRPr="0043496F">
              <w:trPr>
                <w:trHeight w:val="630"/>
              </w:trPr>
              <w:tc>
                <w:tcPr>
                  <w:tcW w:w="43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43496F" w:rsidRPr="0043496F" w:rsidRDefault="0043496F" w:rsidP="0043496F">
                  <w:pPr>
                    <w:widowControl/>
                    <w:jc w:val="left"/>
                    <w:textAlignment w:val="baseline"/>
                    <w:rPr>
                      <w:rFonts w:ascii="宋体" w:eastAsia="宋体" w:hAnsi="宋体" w:cs="宋体"/>
                      <w:kern w:val="0"/>
                      <w:sz w:val="24"/>
                      <w:szCs w:val="24"/>
                    </w:rPr>
                  </w:pPr>
                  <w:r w:rsidRPr="0043496F">
                    <w:rPr>
                      <w:rFonts w:ascii="宋体" w:eastAsia="宋体" w:hAnsi="宋体" w:cs="宋体"/>
                      <w:kern w:val="0"/>
                      <w:sz w:val="24"/>
                      <w:szCs w:val="24"/>
                    </w:rPr>
                    <w:t>杭州师范大学</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43496F" w:rsidRPr="0043496F" w:rsidRDefault="0043496F" w:rsidP="0043496F">
                  <w:pPr>
                    <w:widowControl/>
                    <w:jc w:val="left"/>
                    <w:textAlignment w:val="baseline"/>
                    <w:rPr>
                      <w:rFonts w:ascii="宋体" w:eastAsia="宋体" w:hAnsi="宋体" w:cs="宋体"/>
                      <w:kern w:val="0"/>
                      <w:sz w:val="24"/>
                      <w:szCs w:val="24"/>
                    </w:rPr>
                  </w:pPr>
                  <w:r w:rsidRPr="0043496F">
                    <w:rPr>
                      <w:rFonts w:ascii="宋体" w:eastAsia="宋体" w:hAnsi="宋体" w:cs="宋体"/>
                      <w:kern w:val="0"/>
                      <w:sz w:val="24"/>
                      <w:szCs w:val="24"/>
                    </w:rPr>
                    <w:t>1</w:t>
                  </w:r>
                </w:p>
              </w:tc>
            </w:tr>
            <w:tr w:rsidR="0043496F" w:rsidRPr="0043496F">
              <w:trPr>
                <w:trHeight w:val="630"/>
              </w:trPr>
              <w:tc>
                <w:tcPr>
                  <w:tcW w:w="43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43496F" w:rsidRPr="0043496F" w:rsidRDefault="0043496F" w:rsidP="0043496F">
                  <w:pPr>
                    <w:widowControl/>
                    <w:jc w:val="left"/>
                    <w:textAlignment w:val="baseline"/>
                    <w:rPr>
                      <w:rFonts w:ascii="宋体" w:eastAsia="宋体" w:hAnsi="宋体" w:cs="宋体"/>
                      <w:kern w:val="0"/>
                      <w:sz w:val="24"/>
                      <w:szCs w:val="24"/>
                    </w:rPr>
                  </w:pPr>
                  <w:r w:rsidRPr="0043496F">
                    <w:rPr>
                      <w:rFonts w:ascii="宋体" w:eastAsia="宋体" w:hAnsi="宋体" w:cs="宋体"/>
                      <w:kern w:val="0"/>
                      <w:sz w:val="24"/>
                      <w:szCs w:val="24"/>
                    </w:rPr>
                    <w:t>浙江工业大学</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43496F" w:rsidRPr="0043496F" w:rsidRDefault="0043496F" w:rsidP="0043496F">
                  <w:pPr>
                    <w:widowControl/>
                    <w:jc w:val="left"/>
                    <w:textAlignment w:val="baseline"/>
                    <w:rPr>
                      <w:rFonts w:ascii="宋体" w:eastAsia="宋体" w:hAnsi="宋体" w:cs="宋体"/>
                      <w:kern w:val="0"/>
                      <w:sz w:val="24"/>
                      <w:szCs w:val="24"/>
                    </w:rPr>
                  </w:pPr>
                  <w:r w:rsidRPr="0043496F">
                    <w:rPr>
                      <w:rFonts w:ascii="宋体" w:eastAsia="宋体" w:hAnsi="宋体" w:cs="宋体"/>
                      <w:kern w:val="0"/>
                      <w:sz w:val="24"/>
                      <w:szCs w:val="24"/>
                    </w:rPr>
                    <w:t>1</w:t>
                  </w:r>
                </w:p>
              </w:tc>
            </w:tr>
            <w:tr w:rsidR="0043496F" w:rsidRPr="0043496F">
              <w:trPr>
                <w:trHeight w:val="630"/>
              </w:trPr>
              <w:tc>
                <w:tcPr>
                  <w:tcW w:w="4320" w:type="dxa"/>
                  <w:tcBorders>
                    <w:top w:val="nil"/>
                    <w:left w:val="single" w:sz="6" w:space="0" w:color="auto"/>
                    <w:bottom w:val="single" w:sz="6" w:space="0" w:color="auto"/>
                    <w:right w:val="single" w:sz="6" w:space="0" w:color="auto"/>
                  </w:tcBorders>
                  <w:shd w:val="clear" w:color="auto" w:fill="auto"/>
                  <w:tcMar>
                    <w:top w:w="0" w:type="dxa"/>
                    <w:left w:w="105" w:type="dxa"/>
                    <w:bottom w:w="0" w:type="dxa"/>
                    <w:right w:w="105" w:type="dxa"/>
                  </w:tcMar>
                  <w:hideMark/>
                </w:tcPr>
                <w:p w:rsidR="0043496F" w:rsidRPr="0043496F" w:rsidRDefault="0043496F" w:rsidP="0043496F">
                  <w:pPr>
                    <w:widowControl/>
                    <w:jc w:val="left"/>
                    <w:textAlignment w:val="baseline"/>
                    <w:rPr>
                      <w:rFonts w:ascii="宋体" w:eastAsia="宋体" w:hAnsi="宋体" w:cs="宋体"/>
                      <w:kern w:val="0"/>
                      <w:sz w:val="24"/>
                      <w:szCs w:val="24"/>
                    </w:rPr>
                  </w:pPr>
                  <w:r w:rsidRPr="0043496F">
                    <w:rPr>
                      <w:rFonts w:ascii="宋体" w:eastAsia="宋体" w:hAnsi="宋体" w:cs="宋体"/>
                      <w:kern w:val="0"/>
                      <w:sz w:val="24"/>
                      <w:szCs w:val="24"/>
                    </w:rPr>
                    <w:lastRenderedPageBreak/>
                    <w:t>温州医科大学</w:t>
                  </w:r>
                </w:p>
              </w:tc>
              <w:tc>
                <w:tcPr>
                  <w:tcW w:w="4320" w:type="dxa"/>
                  <w:tcBorders>
                    <w:top w:val="nil"/>
                    <w:left w:val="nil"/>
                    <w:bottom w:val="single" w:sz="6" w:space="0" w:color="auto"/>
                    <w:right w:val="single" w:sz="6" w:space="0" w:color="auto"/>
                  </w:tcBorders>
                  <w:shd w:val="clear" w:color="auto" w:fill="auto"/>
                  <w:tcMar>
                    <w:top w:w="0" w:type="dxa"/>
                    <w:left w:w="105" w:type="dxa"/>
                    <w:bottom w:w="0" w:type="dxa"/>
                    <w:right w:w="105" w:type="dxa"/>
                  </w:tcMar>
                  <w:hideMark/>
                </w:tcPr>
                <w:p w:rsidR="0043496F" w:rsidRPr="0043496F" w:rsidRDefault="0043496F" w:rsidP="0043496F">
                  <w:pPr>
                    <w:widowControl/>
                    <w:jc w:val="left"/>
                    <w:textAlignment w:val="baseline"/>
                    <w:rPr>
                      <w:rFonts w:ascii="宋体" w:eastAsia="宋体" w:hAnsi="宋体" w:cs="宋体"/>
                      <w:kern w:val="0"/>
                      <w:sz w:val="24"/>
                      <w:szCs w:val="24"/>
                    </w:rPr>
                  </w:pPr>
                  <w:r w:rsidRPr="0043496F">
                    <w:rPr>
                      <w:rFonts w:ascii="宋体" w:eastAsia="宋体" w:hAnsi="宋体" w:cs="宋体"/>
                      <w:kern w:val="0"/>
                      <w:sz w:val="24"/>
                      <w:szCs w:val="24"/>
                    </w:rPr>
                    <w:t>1</w:t>
                  </w:r>
                </w:p>
              </w:tc>
            </w:tr>
          </w:tbl>
          <w:p w:rsidR="0043496F" w:rsidRPr="0043496F" w:rsidRDefault="0043496F" w:rsidP="0043496F">
            <w:pPr>
              <w:widowControl/>
              <w:spacing w:line="330" w:lineRule="atLeast"/>
              <w:ind w:firstLine="420"/>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（二）地市分配（不含宁波）</w:t>
            </w:r>
          </w:p>
          <w:p w:rsidR="0043496F" w:rsidRPr="0043496F" w:rsidRDefault="0043496F" w:rsidP="0043496F">
            <w:pPr>
              <w:widowControl/>
              <w:spacing w:line="330" w:lineRule="atLeast"/>
              <w:ind w:firstLine="555"/>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由各市教科规划办公室统一申报，其中杭州、温州地区6项，其他地区3项。在此基础上，湖州、温州、台州、义乌等地区因2016年获全国教科规立项项目，各获1项奖励数。</w:t>
            </w:r>
          </w:p>
          <w:p w:rsidR="0043496F" w:rsidRPr="0043496F" w:rsidRDefault="0043496F" w:rsidP="0043496F">
            <w:pPr>
              <w:widowControl/>
              <w:spacing w:line="330" w:lineRule="atLeast"/>
              <w:ind w:firstLine="555"/>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（三）请各初审单位根据自身情况做好项目类别上的差异申报。省教科规划办公室只接受高校和地市规划办的统一申报，不接受其他基层单位和个人的独立申报。</w:t>
            </w:r>
          </w:p>
          <w:p w:rsidR="0043496F" w:rsidRPr="0043496F" w:rsidRDefault="0043496F" w:rsidP="0043496F">
            <w:pPr>
              <w:widowControl/>
              <w:spacing w:line="330" w:lineRule="atLeast"/>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     三、申报要求和截止时间</w:t>
            </w:r>
          </w:p>
          <w:p w:rsidR="0043496F" w:rsidRPr="0043496F" w:rsidRDefault="0043496F" w:rsidP="0043496F">
            <w:pPr>
              <w:widowControl/>
              <w:spacing w:line="330" w:lineRule="atLeast"/>
              <w:ind w:firstLine="420"/>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一）请各有关单位和学校科研主管部门严格按照《通知》精神，做好申报材料的核查、盖章和初审工作。由于全规课题实施限额申报，省教科规划办公室将组织力量对上报材料进行资格审查和专家评审，择优选取150项课题上报全规办。请申请人和科研管理部门务必仔细阅读2017年全规课题申报要求（具体见全国办网站通知）。</w:t>
            </w:r>
          </w:p>
          <w:p w:rsidR="0043496F" w:rsidRPr="0043496F" w:rsidRDefault="0043496F" w:rsidP="0043496F">
            <w:pPr>
              <w:widowControl/>
              <w:spacing w:line="330" w:lineRule="atLeast"/>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   （二）为节省申报时间，不再组织二轮申报，所有课题需将“省评”材料（只需电子稿）和“国评”材料在规定时间内同时上报省教科规划办，我办在省评基础上整理出国评材料上交全规办。</w:t>
            </w:r>
          </w:p>
          <w:p w:rsidR="0043496F" w:rsidRPr="0043496F" w:rsidRDefault="0043496F" w:rsidP="0043496F">
            <w:pPr>
              <w:widowControl/>
              <w:spacing w:line="330" w:lineRule="atLeast"/>
              <w:ind w:firstLine="555"/>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1.“国评”材料要求</w:t>
            </w:r>
          </w:p>
          <w:p w:rsidR="0043496F" w:rsidRPr="0043496F" w:rsidRDefault="0043496F" w:rsidP="0043496F">
            <w:pPr>
              <w:widowControl/>
              <w:spacing w:line="330" w:lineRule="atLeast"/>
              <w:ind w:firstLine="555"/>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每个课题由文件袋独立装袋，并在袋子右上角注明“国评”字样。袋子上写明“学校-姓名-申报学科字母”，例如“浙师大-张三-H”袋内活页评审表夹在评审表内，且原件放置在最前面。</w:t>
            </w:r>
          </w:p>
          <w:p w:rsidR="0043496F" w:rsidRPr="0043496F" w:rsidRDefault="0043496F" w:rsidP="0043496F">
            <w:pPr>
              <w:widowControl/>
              <w:spacing w:line="330" w:lineRule="atLeast"/>
              <w:ind w:firstLine="555"/>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2.省评材料要求（</w:t>
            </w:r>
            <w:r w:rsidRPr="0043496F">
              <w:rPr>
                <w:rFonts w:ascii="宋体" w:eastAsia="宋体" w:hAnsi="宋体" w:cs="宋体" w:hint="eastAsia"/>
                <w:b/>
                <w:bCs/>
                <w:color w:val="474747"/>
                <w:kern w:val="0"/>
              </w:rPr>
              <w:t>只需电子稿</w:t>
            </w:r>
            <w:r w:rsidRPr="0043496F">
              <w:rPr>
                <w:rFonts w:ascii="宋体" w:eastAsia="宋体" w:hAnsi="宋体" w:cs="宋体" w:hint="eastAsia"/>
                <w:color w:val="474747"/>
                <w:kern w:val="0"/>
                <w:szCs w:val="21"/>
              </w:rPr>
              <w:t>）</w:t>
            </w:r>
          </w:p>
          <w:p w:rsidR="0043496F" w:rsidRPr="0043496F" w:rsidRDefault="0043496F" w:rsidP="0043496F">
            <w:pPr>
              <w:widowControl/>
              <w:spacing w:line="330" w:lineRule="atLeast"/>
              <w:ind w:firstLine="555"/>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（1）</w:t>
            </w:r>
            <w:r w:rsidRPr="0043496F">
              <w:rPr>
                <w:rFonts w:ascii="宋体" w:eastAsia="宋体" w:hAnsi="宋体" w:cs="宋体" w:hint="eastAsia"/>
                <w:b/>
                <w:bCs/>
                <w:color w:val="474747"/>
                <w:kern w:val="0"/>
              </w:rPr>
              <w:t>与国评材料完全一致的活页评审表电子稿和评审书电子稿</w:t>
            </w:r>
            <w:r w:rsidRPr="0043496F">
              <w:rPr>
                <w:rFonts w:ascii="宋体" w:eastAsia="宋体" w:hAnsi="宋体" w:cs="宋体" w:hint="eastAsia"/>
                <w:color w:val="474747"/>
                <w:kern w:val="0"/>
                <w:szCs w:val="21"/>
              </w:rPr>
              <w:t>，电子稿文件以“学校-姓名-申报学科字母-申报类型(申报书或活页)”命名，例如“浙师大-张三-H-B（活页）”（则表示浙师大张三老师基础教育国家一般课题的活页表，</w:t>
            </w:r>
            <w:r w:rsidRPr="0043496F">
              <w:rPr>
                <w:rFonts w:ascii="宋体" w:eastAsia="宋体" w:hAnsi="宋体" w:cs="宋体" w:hint="eastAsia"/>
                <w:b/>
                <w:bCs/>
                <w:color w:val="474747"/>
                <w:kern w:val="0"/>
              </w:rPr>
              <w:t>注意：学科字母在前</w:t>
            </w:r>
            <w:r w:rsidRPr="0043496F">
              <w:rPr>
                <w:rFonts w:ascii="宋体" w:eastAsia="宋体" w:hAnsi="宋体" w:cs="宋体" w:hint="eastAsia"/>
                <w:color w:val="474747"/>
                <w:kern w:val="0"/>
                <w:szCs w:val="21"/>
              </w:rPr>
              <w:t>）。管理单位将同一个课题的活页表和评审表电子稿放置在一个文件夹内，以“学校-姓名-申报学科字母-申报类型”命名。高校科研处和地方教科规划办需填写好附件7（填写好所有信息，注意：单位填写全称，不需要填写二级学院）。有申报重点重大课题的还需填写附件4. 同一个单位所有课题电子稿和汇总表放在一个文件夹内打包，文件名为“XX单位2017全规申报材料”。</w:t>
            </w:r>
          </w:p>
          <w:p w:rsidR="0043496F" w:rsidRPr="0043496F" w:rsidRDefault="0043496F" w:rsidP="0043496F">
            <w:pPr>
              <w:widowControl/>
              <w:spacing w:line="330" w:lineRule="atLeast"/>
              <w:ind w:firstLine="555"/>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（2）以上材料的电子稿在规定时间内报送我办邮箱zjjkgh@163.com，同时将加盖公章申报数据汇总表和所有“国评”材料寄（送）我办。地址：杭州市学院路35号6楼浙江省教科规划办沈老师 收；邮编：310012。电话：（0571）88846782。</w:t>
            </w:r>
          </w:p>
          <w:p w:rsidR="0043496F" w:rsidRPr="0043496F" w:rsidRDefault="0043496F" w:rsidP="0043496F">
            <w:pPr>
              <w:widowControl/>
              <w:spacing w:line="330" w:lineRule="atLeast"/>
              <w:ind w:firstLine="555"/>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（三）由于尚需省评及材料整理时间，所有课题申报材料</w:t>
            </w:r>
            <w:r w:rsidRPr="0043496F">
              <w:rPr>
                <w:rFonts w:ascii="宋体" w:eastAsia="宋体" w:hAnsi="宋体" w:cs="宋体" w:hint="eastAsia"/>
                <w:b/>
                <w:bCs/>
                <w:color w:val="474747"/>
                <w:kern w:val="0"/>
              </w:rPr>
              <w:t>务必于2017年2月20日前，统一报送到浙江省教育科学规划领导小组办公室，（20日需送到或邮寄到，非寄出时间），电子稿也在同一时间发送至指定邮箱。逾期不予受理。</w:t>
            </w:r>
          </w:p>
          <w:p w:rsidR="0043496F" w:rsidRPr="0043496F" w:rsidRDefault="0043496F" w:rsidP="0043496F">
            <w:pPr>
              <w:widowControl/>
              <w:spacing w:line="330" w:lineRule="atLeast"/>
              <w:ind w:firstLine="420"/>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（四）申报人有以下情况之一者，不予受理：</w:t>
            </w:r>
          </w:p>
          <w:p w:rsidR="0043496F" w:rsidRPr="0043496F" w:rsidRDefault="0043496F" w:rsidP="0043496F">
            <w:pPr>
              <w:widowControl/>
              <w:spacing w:line="330" w:lineRule="atLeast"/>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    1.未主持过浙江省教育科学规划（或同级别）及以上研究课题者;</w:t>
            </w:r>
          </w:p>
          <w:p w:rsidR="0043496F" w:rsidRPr="0043496F" w:rsidRDefault="0043496F" w:rsidP="0043496F">
            <w:pPr>
              <w:widowControl/>
              <w:spacing w:line="330" w:lineRule="atLeast"/>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    2与浙江省教育科学规划重点课题和年度规划（含专项）在研课题选题重复且未结题者；</w:t>
            </w:r>
          </w:p>
          <w:p w:rsidR="0043496F" w:rsidRPr="0043496F" w:rsidRDefault="0043496F" w:rsidP="0043496F">
            <w:pPr>
              <w:widowControl/>
              <w:spacing w:line="330" w:lineRule="atLeast"/>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    3.有学术不端行为者；</w:t>
            </w:r>
          </w:p>
          <w:p w:rsidR="0043496F" w:rsidRPr="0043496F" w:rsidRDefault="0043496F" w:rsidP="0043496F">
            <w:pPr>
              <w:widowControl/>
              <w:spacing w:line="330" w:lineRule="atLeast"/>
              <w:ind w:firstLine="555"/>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4.其他不符合全规办申报要求的申报人。</w:t>
            </w:r>
          </w:p>
          <w:p w:rsidR="0043496F" w:rsidRPr="0043496F" w:rsidRDefault="0043496F" w:rsidP="0043496F">
            <w:pPr>
              <w:widowControl/>
              <w:spacing w:line="330" w:lineRule="atLeast"/>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  四、其它</w:t>
            </w:r>
          </w:p>
          <w:p w:rsidR="0043496F" w:rsidRPr="0043496F" w:rsidRDefault="0043496F" w:rsidP="0043496F">
            <w:pPr>
              <w:widowControl/>
              <w:spacing w:line="330" w:lineRule="atLeast"/>
              <w:ind w:firstLine="420"/>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（一）《全国教育科学“十三五”规划2017年度课题组织申报办法》、《全国教育科</w:t>
            </w:r>
            <w:r w:rsidRPr="0043496F">
              <w:rPr>
                <w:rFonts w:ascii="宋体" w:eastAsia="宋体" w:hAnsi="宋体" w:cs="宋体" w:hint="eastAsia"/>
                <w:color w:val="474747"/>
                <w:kern w:val="0"/>
                <w:szCs w:val="21"/>
              </w:rPr>
              <w:lastRenderedPageBreak/>
              <w:t>学规划课题申请·评审书》、等请登录浙江省教育科学规划领导小组（网址：www.zjedusri.com.cn）下载，纸质不另发。</w:t>
            </w:r>
          </w:p>
          <w:p w:rsidR="0043496F" w:rsidRPr="0043496F" w:rsidRDefault="0043496F" w:rsidP="0043496F">
            <w:pPr>
              <w:widowControl/>
              <w:spacing w:line="330" w:lineRule="atLeast"/>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    （二）希各市教科规划办、高校科研处，认真做好课题指导和初审推荐工作，我办将组织有关人员进行申报资格审查、择优筛选。</w:t>
            </w:r>
          </w:p>
          <w:p w:rsidR="0043496F" w:rsidRPr="0043496F" w:rsidRDefault="0043496F" w:rsidP="0043496F">
            <w:pPr>
              <w:widowControl/>
              <w:spacing w:line="330" w:lineRule="atLeast"/>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 </w:t>
            </w:r>
          </w:p>
          <w:p w:rsidR="0043496F" w:rsidRPr="0043496F" w:rsidRDefault="0043496F" w:rsidP="0043496F">
            <w:pPr>
              <w:widowControl/>
              <w:spacing w:line="330" w:lineRule="atLeast"/>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附件：</w:t>
            </w:r>
          </w:p>
          <w:p w:rsidR="0043496F" w:rsidRPr="0043496F" w:rsidRDefault="0043496F" w:rsidP="0043496F">
            <w:pPr>
              <w:widowControl/>
              <w:spacing w:line="330" w:lineRule="atLeast"/>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1： </w:t>
            </w:r>
            <w:r w:rsidRPr="0043496F">
              <w:rPr>
                <w:rFonts w:ascii="宋体" w:eastAsia="宋体" w:hAnsi="宋体" w:cs="宋体" w:hint="eastAsia"/>
                <w:color w:val="474747"/>
                <w:kern w:val="0"/>
              </w:rPr>
              <w:t> </w:t>
            </w:r>
            <w:hyperlink r:id="rId6" w:history="1">
              <w:r>
                <w:rPr>
                  <w:rFonts w:ascii="宋体" w:eastAsia="宋体" w:hAnsi="宋体" w:cs="宋体"/>
                  <w:noProof/>
                  <w:color w:val="474747"/>
                  <w:kern w:val="0"/>
                  <w:szCs w:val="21"/>
                  <w:bdr w:val="none" w:sz="0" w:space="0" w:color="auto" w:frame="1"/>
                </w:rPr>
                <w:drawing>
                  <wp:inline distT="0" distB="0" distL="0" distR="0">
                    <wp:extent cx="152400" cy="152400"/>
                    <wp:effectExtent l="19050" t="0" r="0" b="0"/>
                    <wp:docPr id="2" name="图片 2" descr="http://www.zjedusri.com.cn/module/jslib/icons/word.png">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zjedusri.com.cn/module/jslib/icons/word.png">
                              <a:hlinkClick r:id="rId6"/>
                            </pic:cNvPr>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43496F">
                <w:rPr>
                  <w:rFonts w:ascii="宋体" w:eastAsia="宋体" w:hAnsi="宋体" w:cs="宋体" w:hint="eastAsia"/>
                  <w:color w:val="474747"/>
                  <w:kern w:val="0"/>
                </w:rPr>
                <w:t>全国教育科学“十三五”规划2017年度课题组织申报办法.doc</w:t>
              </w:r>
            </w:hyperlink>
            <w:r w:rsidRPr="0043496F">
              <w:rPr>
                <w:rFonts w:ascii="宋体" w:eastAsia="宋体" w:hAnsi="宋体" w:cs="宋体" w:hint="eastAsia"/>
                <w:color w:val="474747"/>
                <w:kern w:val="0"/>
                <w:szCs w:val="21"/>
              </w:rPr>
              <w:t>  </w:t>
            </w:r>
          </w:p>
          <w:p w:rsidR="0043496F" w:rsidRPr="0043496F" w:rsidRDefault="0043496F" w:rsidP="0043496F">
            <w:pPr>
              <w:widowControl/>
              <w:spacing w:line="330" w:lineRule="atLeast"/>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2： </w:t>
            </w:r>
            <w:r w:rsidRPr="0043496F">
              <w:rPr>
                <w:rFonts w:ascii="宋体" w:eastAsia="宋体" w:hAnsi="宋体" w:cs="宋体" w:hint="eastAsia"/>
                <w:color w:val="474747"/>
                <w:kern w:val="0"/>
              </w:rPr>
              <w:t> </w:t>
            </w:r>
            <w:hyperlink r:id="rId8" w:history="1">
              <w:r>
                <w:rPr>
                  <w:rFonts w:ascii="宋体" w:eastAsia="宋体" w:hAnsi="宋体" w:cs="宋体"/>
                  <w:noProof/>
                  <w:color w:val="474747"/>
                  <w:kern w:val="0"/>
                  <w:szCs w:val="21"/>
                  <w:bdr w:val="none" w:sz="0" w:space="0" w:color="auto" w:frame="1"/>
                </w:rPr>
                <w:drawing>
                  <wp:inline distT="0" distB="0" distL="0" distR="0">
                    <wp:extent cx="152400" cy="152400"/>
                    <wp:effectExtent l="19050" t="0" r="0" b="0"/>
                    <wp:docPr id="3" name="图片 3" descr="http://www.zjedusri.com.cn/module/jslib/icons/word.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zjedusri.com.cn/module/jslib/icons/word.png">
                              <a:hlinkClick r:id="rId8"/>
                            </pic:cNvPr>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43496F">
                <w:rPr>
                  <w:rFonts w:ascii="宋体" w:eastAsia="宋体" w:hAnsi="宋体" w:cs="宋体" w:hint="eastAsia"/>
                  <w:color w:val="474747"/>
                  <w:kern w:val="0"/>
                </w:rPr>
                <w:t>2017年度全国教育科学规划国家重大和重点招标课题指南.doc</w:t>
              </w:r>
            </w:hyperlink>
            <w:r w:rsidRPr="0043496F">
              <w:rPr>
                <w:rFonts w:ascii="宋体" w:eastAsia="宋体" w:hAnsi="宋体" w:cs="宋体" w:hint="eastAsia"/>
                <w:color w:val="474747"/>
                <w:kern w:val="0"/>
                <w:szCs w:val="21"/>
              </w:rPr>
              <w:t>   </w:t>
            </w:r>
          </w:p>
          <w:p w:rsidR="0043496F" w:rsidRPr="0043496F" w:rsidRDefault="0043496F" w:rsidP="0043496F">
            <w:pPr>
              <w:widowControl/>
              <w:spacing w:line="330" w:lineRule="atLeast"/>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3： </w:t>
            </w:r>
            <w:r w:rsidRPr="0043496F">
              <w:rPr>
                <w:rFonts w:ascii="宋体" w:eastAsia="宋体" w:hAnsi="宋体" w:cs="宋体" w:hint="eastAsia"/>
                <w:color w:val="474747"/>
                <w:kern w:val="0"/>
              </w:rPr>
              <w:t> </w:t>
            </w:r>
            <w:hyperlink r:id="rId9" w:history="1">
              <w:r>
                <w:rPr>
                  <w:rFonts w:ascii="宋体" w:eastAsia="宋体" w:hAnsi="宋体" w:cs="宋体"/>
                  <w:noProof/>
                  <w:color w:val="474747"/>
                  <w:kern w:val="0"/>
                  <w:szCs w:val="21"/>
                  <w:bdr w:val="none" w:sz="0" w:space="0" w:color="auto" w:frame="1"/>
                </w:rPr>
                <w:drawing>
                  <wp:inline distT="0" distB="0" distL="0" distR="0">
                    <wp:extent cx="152400" cy="152400"/>
                    <wp:effectExtent l="19050" t="0" r="0" b="0"/>
                    <wp:docPr id="4" name="图片 4" descr="http://www.zjedusri.com.cn/module/jslib/icons/word.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zjedusri.com.cn/module/jslib/icons/word.png">
                              <a:hlinkClick r:id="rId9"/>
                            </pic:cNvPr>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43496F">
                <w:rPr>
                  <w:rFonts w:ascii="宋体" w:eastAsia="宋体" w:hAnsi="宋体" w:cs="宋体" w:hint="eastAsia"/>
                  <w:color w:val="474747"/>
                  <w:kern w:val="0"/>
                </w:rPr>
                <w:t>2017年国家重大重点课题投标书.doc</w:t>
              </w:r>
            </w:hyperlink>
          </w:p>
          <w:p w:rsidR="0043496F" w:rsidRPr="0043496F" w:rsidRDefault="0043496F" w:rsidP="0043496F">
            <w:pPr>
              <w:widowControl/>
              <w:spacing w:line="330" w:lineRule="atLeast"/>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4： </w:t>
            </w:r>
            <w:r w:rsidRPr="0043496F">
              <w:rPr>
                <w:rFonts w:ascii="宋体" w:eastAsia="宋体" w:hAnsi="宋体" w:cs="宋体" w:hint="eastAsia"/>
                <w:color w:val="474747"/>
                <w:kern w:val="0"/>
              </w:rPr>
              <w:t> </w:t>
            </w:r>
            <w:hyperlink r:id="rId10" w:history="1">
              <w:r>
                <w:rPr>
                  <w:rFonts w:ascii="宋体" w:eastAsia="宋体" w:hAnsi="宋体" w:cs="宋体"/>
                  <w:noProof/>
                  <w:color w:val="474747"/>
                  <w:kern w:val="0"/>
                  <w:szCs w:val="21"/>
                  <w:bdr w:val="none" w:sz="0" w:space="0" w:color="auto" w:frame="1"/>
                </w:rPr>
                <w:drawing>
                  <wp:inline distT="0" distB="0" distL="0" distR="0">
                    <wp:extent cx="152400" cy="152400"/>
                    <wp:effectExtent l="19050" t="0" r="0" b="0"/>
                    <wp:docPr id="5" name="图片 5" descr="http://www.zjedusri.com.cn/module/jslib/icons/excel.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zjedusri.com.cn/module/jslib/icons/excel.png">
                              <a:hlinkClick r:id="rId10"/>
                            </pic:cNvPr>
                            <pic:cNvPicPr>
                              <a:picLocks noChangeAspect="1" noChangeArrowheads="1"/>
                            </pic:cNvPicPr>
                          </pic:nvPicPr>
                          <pic:blipFill>
                            <a:blip r:embed="rId11"/>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43496F">
                <w:rPr>
                  <w:rFonts w:ascii="宋体" w:eastAsia="宋体" w:hAnsi="宋体" w:cs="宋体" w:hint="eastAsia"/>
                  <w:color w:val="474747"/>
                  <w:kern w:val="0"/>
                </w:rPr>
                <w:t>2017年国家重大重点课题投标材料汇总表.xls</w:t>
              </w:r>
            </w:hyperlink>
            <w:r w:rsidRPr="0043496F">
              <w:rPr>
                <w:rFonts w:ascii="宋体" w:eastAsia="宋体" w:hAnsi="宋体" w:cs="宋体" w:hint="eastAsia"/>
                <w:color w:val="474747"/>
                <w:kern w:val="0"/>
                <w:szCs w:val="21"/>
              </w:rPr>
              <w:t>  </w:t>
            </w:r>
          </w:p>
          <w:p w:rsidR="0043496F" w:rsidRPr="0043496F" w:rsidRDefault="0043496F" w:rsidP="0043496F">
            <w:pPr>
              <w:widowControl/>
              <w:spacing w:line="330" w:lineRule="atLeast"/>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5： </w:t>
            </w:r>
            <w:r w:rsidRPr="0043496F">
              <w:rPr>
                <w:rFonts w:ascii="宋体" w:eastAsia="宋体" w:hAnsi="宋体" w:cs="宋体" w:hint="eastAsia"/>
                <w:color w:val="474747"/>
                <w:kern w:val="0"/>
              </w:rPr>
              <w:t> </w:t>
            </w:r>
            <w:hyperlink r:id="rId12" w:history="1">
              <w:r>
                <w:rPr>
                  <w:rFonts w:ascii="宋体" w:eastAsia="宋体" w:hAnsi="宋体" w:cs="宋体"/>
                  <w:noProof/>
                  <w:color w:val="474747"/>
                  <w:kern w:val="0"/>
                  <w:szCs w:val="21"/>
                  <w:bdr w:val="none" w:sz="0" w:space="0" w:color="auto" w:frame="1"/>
                </w:rPr>
                <w:drawing>
                  <wp:inline distT="0" distB="0" distL="0" distR="0">
                    <wp:extent cx="152400" cy="152400"/>
                    <wp:effectExtent l="19050" t="0" r="0" b="0"/>
                    <wp:docPr id="6" name="图片 6" descr="http://www.zjedusri.com.cn/module/jslib/icons/word.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zjedusri.com.cn/module/jslib/icons/word.png">
                              <a:hlinkClick r:id="rId12"/>
                            </pic:cNvPr>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43496F">
                <w:rPr>
                  <w:rFonts w:ascii="宋体" w:eastAsia="宋体" w:hAnsi="宋体" w:cs="宋体" w:hint="eastAsia"/>
                  <w:color w:val="474747"/>
                  <w:kern w:val="0"/>
                </w:rPr>
                <w:t>2017年申请书（其他类别）-申请书.doc</w:t>
              </w:r>
            </w:hyperlink>
            <w:r w:rsidRPr="0043496F">
              <w:rPr>
                <w:rFonts w:ascii="宋体" w:eastAsia="宋体" w:hAnsi="宋体" w:cs="宋体" w:hint="eastAsia"/>
                <w:color w:val="474747"/>
                <w:kern w:val="0"/>
                <w:szCs w:val="21"/>
              </w:rPr>
              <w:t>  </w:t>
            </w:r>
          </w:p>
          <w:p w:rsidR="0043496F" w:rsidRPr="0043496F" w:rsidRDefault="0043496F" w:rsidP="0043496F">
            <w:pPr>
              <w:widowControl/>
              <w:spacing w:line="330" w:lineRule="atLeast"/>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6： </w:t>
            </w:r>
            <w:hyperlink r:id="rId13" w:history="1">
              <w:r>
                <w:rPr>
                  <w:rFonts w:ascii="宋体" w:eastAsia="宋体" w:hAnsi="宋体" w:cs="宋体"/>
                  <w:noProof/>
                  <w:color w:val="474747"/>
                  <w:kern w:val="0"/>
                  <w:szCs w:val="21"/>
                  <w:bdr w:val="none" w:sz="0" w:space="0" w:color="auto" w:frame="1"/>
                </w:rPr>
                <w:drawing>
                  <wp:inline distT="0" distB="0" distL="0" distR="0">
                    <wp:extent cx="152400" cy="152400"/>
                    <wp:effectExtent l="19050" t="0" r="0" b="0"/>
                    <wp:docPr id="7" name="图片 7" descr="http://www.zjedusri.com.cn/module/jslib/icons/word.p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zjedusri.com.cn/module/jslib/icons/word.png">
                              <a:hlinkClick r:id="rId13"/>
                            </pic:cNvPr>
                            <pic:cNvPicPr>
                              <a:picLocks noChangeAspect="1" noChangeArrowheads="1"/>
                            </pic:cNvPicPr>
                          </pic:nvPicPr>
                          <pic:blipFill>
                            <a:blip r:embed="rId7"/>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43496F">
                <w:rPr>
                  <w:rFonts w:ascii="宋体" w:eastAsia="宋体" w:hAnsi="宋体" w:cs="宋体" w:hint="eastAsia"/>
                  <w:color w:val="474747"/>
                  <w:kern w:val="0"/>
                </w:rPr>
                <w:t>2017年申请书（其他类别）-活页.doc</w:t>
              </w:r>
            </w:hyperlink>
          </w:p>
          <w:p w:rsidR="0043496F" w:rsidRPr="0043496F" w:rsidRDefault="0043496F" w:rsidP="0043496F">
            <w:pPr>
              <w:widowControl/>
              <w:spacing w:line="330" w:lineRule="atLeast"/>
              <w:jc w:val="lef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7： </w:t>
            </w:r>
            <w:r w:rsidRPr="0043496F">
              <w:rPr>
                <w:rFonts w:ascii="宋体" w:eastAsia="宋体" w:hAnsi="宋体" w:cs="宋体" w:hint="eastAsia"/>
                <w:color w:val="474747"/>
                <w:kern w:val="0"/>
              </w:rPr>
              <w:t> </w:t>
            </w:r>
            <w:hyperlink r:id="rId14" w:history="1">
              <w:r>
                <w:rPr>
                  <w:rFonts w:ascii="宋体" w:eastAsia="宋体" w:hAnsi="宋体" w:cs="宋体"/>
                  <w:noProof/>
                  <w:color w:val="474747"/>
                  <w:kern w:val="0"/>
                  <w:szCs w:val="21"/>
                  <w:bdr w:val="none" w:sz="0" w:space="0" w:color="auto" w:frame="1"/>
                </w:rPr>
                <w:drawing>
                  <wp:inline distT="0" distB="0" distL="0" distR="0">
                    <wp:extent cx="152400" cy="152400"/>
                    <wp:effectExtent l="19050" t="0" r="0" b="0"/>
                    <wp:docPr id="8" name="图片 8" descr="http://www.zjedusri.com.cn/module/jslib/icons/excel.pn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zjedusri.com.cn/module/jslib/icons/excel.png">
                              <a:hlinkClick r:id="rId14"/>
                            </pic:cNvPr>
                            <pic:cNvPicPr>
                              <a:picLocks noChangeAspect="1" noChangeArrowheads="1"/>
                            </pic:cNvPicPr>
                          </pic:nvPicPr>
                          <pic:blipFill>
                            <a:blip r:embed="rId11"/>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43496F">
                <w:rPr>
                  <w:rFonts w:ascii="宋体" w:eastAsia="宋体" w:hAnsi="宋体" w:cs="宋体" w:hint="eastAsia"/>
                  <w:color w:val="474747"/>
                  <w:kern w:val="0"/>
                </w:rPr>
                <w:t>2017年度全国教育科学规划课题（其它类别）申报汇总表.xls</w:t>
              </w:r>
            </w:hyperlink>
            <w:r w:rsidRPr="0043496F">
              <w:rPr>
                <w:rFonts w:ascii="宋体" w:eastAsia="宋体" w:hAnsi="宋体" w:cs="宋体" w:hint="eastAsia"/>
                <w:color w:val="474747"/>
                <w:kern w:val="0"/>
                <w:szCs w:val="21"/>
              </w:rPr>
              <w:t>   </w:t>
            </w:r>
          </w:p>
          <w:p w:rsidR="0043496F" w:rsidRPr="0043496F" w:rsidRDefault="0043496F" w:rsidP="0043496F">
            <w:pPr>
              <w:widowControl/>
              <w:spacing w:line="330" w:lineRule="atLeast"/>
              <w:jc w:val="righ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 </w:t>
            </w:r>
          </w:p>
          <w:p w:rsidR="0043496F" w:rsidRPr="0043496F" w:rsidRDefault="0043496F" w:rsidP="0043496F">
            <w:pPr>
              <w:widowControl/>
              <w:spacing w:line="330" w:lineRule="atLeast"/>
              <w:jc w:val="righ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         浙江省教育科学规划领导小组办公室</w:t>
            </w:r>
          </w:p>
          <w:p w:rsidR="0043496F" w:rsidRPr="0043496F" w:rsidRDefault="0043496F" w:rsidP="0043496F">
            <w:pPr>
              <w:widowControl/>
              <w:spacing w:line="330" w:lineRule="atLeast"/>
              <w:jc w:val="right"/>
              <w:textAlignment w:val="baseline"/>
              <w:rPr>
                <w:rFonts w:ascii="宋体" w:eastAsia="宋体" w:hAnsi="宋体" w:cs="宋体"/>
                <w:color w:val="474747"/>
                <w:kern w:val="0"/>
                <w:szCs w:val="21"/>
              </w:rPr>
            </w:pPr>
            <w:r w:rsidRPr="0043496F">
              <w:rPr>
                <w:rFonts w:ascii="宋体" w:eastAsia="宋体" w:hAnsi="宋体" w:cs="宋体" w:hint="eastAsia"/>
                <w:color w:val="474747"/>
                <w:kern w:val="0"/>
                <w:szCs w:val="21"/>
              </w:rPr>
              <w:t>                   2017年1月5</w:t>
            </w:r>
          </w:p>
        </w:tc>
      </w:tr>
    </w:tbl>
    <w:p w:rsidR="0002550F" w:rsidRDefault="0002550F"/>
    <w:sectPr w:rsidR="0002550F" w:rsidSect="0002550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7310" w:rsidRDefault="00D57310" w:rsidP="000C31B4">
      <w:r>
        <w:separator/>
      </w:r>
    </w:p>
  </w:endnote>
  <w:endnote w:type="continuationSeparator" w:id="1">
    <w:p w:rsidR="00D57310" w:rsidRDefault="00D57310" w:rsidP="000C31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7310" w:rsidRDefault="00D57310" w:rsidP="000C31B4">
      <w:r>
        <w:separator/>
      </w:r>
    </w:p>
  </w:footnote>
  <w:footnote w:type="continuationSeparator" w:id="1">
    <w:p w:rsidR="00D57310" w:rsidRDefault="00D57310" w:rsidP="000C31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3496F"/>
    <w:rsid w:val="0002550F"/>
    <w:rsid w:val="00056D58"/>
    <w:rsid w:val="00083AA3"/>
    <w:rsid w:val="000A4F51"/>
    <w:rsid w:val="000C31B4"/>
    <w:rsid w:val="001273E4"/>
    <w:rsid w:val="0014387D"/>
    <w:rsid w:val="00150A3B"/>
    <w:rsid w:val="001567B5"/>
    <w:rsid w:val="001C1A13"/>
    <w:rsid w:val="001D7892"/>
    <w:rsid w:val="002A482E"/>
    <w:rsid w:val="002A7795"/>
    <w:rsid w:val="00412DCE"/>
    <w:rsid w:val="0043496F"/>
    <w:rsid w:val="00470D2F"/>
    <w:rsid w:val="004C2E73"/>
    <w:rsid w:val="004D0B17"/>
    <w:rsid w:val="005126D5"/>
    <w:rsid w:val="00535C8F"/>
    <w:rsid w:val="0069277D"/>
    <w:rsid w:val="006C526F"/>
    <w:rsid w:val="007C40E3"/>
    <w:rsid w:val="007C4EE2"/>
    <w:rsid w:val="00AE1513"/>
    <w:rsid w:val="00B6395B"/>
    <w:rsid w:val="00B81909"/>
    <w:rsid w:val="00B84DF5"/>
    <w:rsid w:val="00BB470A"/>
    <w:rsid w:val="00C1506E"/>
    <w:rsid w:val="00CD7CCC"/>
    <w:rsid w:val="00CF45A3"/>
    <w:rsid w:val="00D3594B"/>
    <w:rsid w:val="00D57310"/>
    <w:rsid w:val="00D91A64"/>
    <w:rsid w:val="00DE6783"/>
    <w:rsid w:val="00E03155"/>
    <w:rsid w:val="00E311CD"/>
    <w:rsid w:val="00E31568"/>
    <w:rsid w:val="00E444A8"/>
    <w:rsid w:val="00E45C1D"/>
    <w:rsid w:val="00E8189B"/>
    <w:rsid w:val="00EA3964"/>
    <w:rsid w:val="00FA58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50F"/>
    <w:pPr>
      <w:widowControl w:val="0"/>
      <w:jc w:val="both"/>
    </w:pPr>
  </w:style>
  <w:style w:type="paragraph" w:styleId="1">
    <w:name w:val="heading 1"/>
    <w:basedOn w:val="a"/>
    <w:link w:val="1Char"/>
    <w:uiPriority w:val="9"/>
    <w:qFormat/>
    <w:rsid w:val="0043496F"/>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3496F"/>
    <w:rPr>
      <w:rFonts w:ascii="宋体" w:eastAsia="宋体" w:hAnsi="宋体" w:cs="宋体"/>
      <w:b/>
      <w:bCs/>
      <w:kern w:val="36"/>
      <w:sz w:val="48"/>
      <w:szCs w:val="48"/>
    </w:rPr>
  </w:style>
  <w:style w:type="character" w:customStyle="1" w:styleId="apple-converted-space">
    <w:name w:val="apple-converted-space"/>
    <w:basedOn w:val="a0"/>
    <w:rsid w:val="0043496F"/>
  </w:style>
  <w:style w:type="character" w:styleId="a3">
    <w:name w:val="Hyperlink"/>
    <w:basedOn w:val="a0"/>
    <w:uiPriority w:val="99"/>
    <w:semiHidden/>
    <w:unhideWhenUsed/>
    <w:rsid w:val="0043496F"/>
    <w:rPr>
      <w:color w:val="0000FF"/>
      <w:u w:val="single"/>
    </w:rPr>
  </w:style>
  <w:style w:type="paragraph" w:styleId="a4">
    <w:name w:val="Normal (Web)"/>
    <w:basedOn w:val="a"/>
    <w:uiPriority w:val="99"/>
    <w:unhideWhenUsed/>
    <w:rsid w:val="0043496F"/>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43496F"/>
    <w:rPr>
      <w:b/>
      <w:bCs/>
    </w:rPr>
  </w:style>
  <w:style w:type="paragraph" w:styleId="a6">
    <w:name w:val="Balloon Text"/>
    <w:basedOn w:val="a"/>
    <w:link w:val="Char"/>
    <w:uiPriority w:val="99"/>
    <w:semiHidden/>
    <w:unhideWhenUsed/>
    <w:rsid w:val="0043496F"/>
    <w:rPr>
      <w:sz w:val="18"/>
      <w:szCs w:val="18"/>
    </w:rPr>
  </w:style>
  <w:style w:type="character" w:customStyle="1" w:styleId="Char">
    <w:name w:val="批注框文本 Char"/>
    <w:basedOn w:val="a0"/>
    <w:link w:val="a6"/>
    <w:uiPriority w:val="99"/>
    <w:semiHidden/>
    <w:rsid w:val="0043496F"/>
    <w:rPr>
      <w:sz w:val="18"/>
      <w:szCs w:val="18"/>
    </w:rPr>
  </w:style>
  <w:style w:type="paragraph" w:styleId="a7">
    <w:name w:val="header"/>
    <w:basedOn w:val="a"/>
    <w:link w:val="Char0"/>
    <w:uiPriority w:val="99"/>
    <w:semiHidden/>
    <w:unhideWhenUsed/>
    <w:rsid w:val="000C31B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0C31B4"/>
    <w:rPr>
      <w:sz w:val="18"/>
      <w:szCs w:val="18"/>
    </w:rPr>
  </w:style>
  <w:style w:type="paragraph" w:styleId="a8">
    <w:name w:val="footer"/>
    <w:basedOn w:val="a"/>
    <w:link w:val="Char1"/>
    <w:uiPriority w:val="99"/>
    <w:semiHidden/>
    <w:unhideWhenUsed/>
    <w:rsid w:val="000C31B4"/>
    <w:pPr>
      <w:tabs>
        <w:tab w:val="center" w:pos="4153"/>
        <w:tab w:val="right" w:pos="8306"/>
      </w:tabs>
      <w:snapToGrid w:val="0"/>
      <w:jc w:val="left"/>
    </w:pPr>
    <w:rPr>
      <w:sz w:val="18"/>
      <w:szCs w:val="18"/>
    </w:rPr>
  </w:style>
  <w:style w:type="character" w:customStyle="1" w:styleId="Char1">
    <w:name w:val="页脚 Char"/>
    <w:basedOn w:val="a0"/>
    <w:link w:val="a8"/>
    <w:uiPriority w:val="99"/>
    <w:semiHidden/>
    <w:rsid w:val="000C31B4"/>
    <w:rPr>
      <w:sz w:val="18"/>
      <w:szCs w:val="18"/>
    </w:rPr>
  </w:style>
</w:styles>
</file>

<file path=word/webSettings.xml><?xml version="1.0" encoding="utf-8"?>
<w:webSettings xmlns:r="http://schemas.openxmlformats.org/officeDocument/2006/relationships" xmlns:w="http://schemas.openxmlformats.org/wordprocessingml/2006/main">
  <w:divs>
    <w:div w:id="196785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jedusri.com.cn/module/download/downfile.jsp?classid=0&amp;filename=0de0159590bb4c65a6a98e5c4f66a4ad.doc" TargetMode="External"/><Relationship Id="rId13" Type="http://schemas.openxmlformats.org/officeDocument/2006/relationships/hyperlink" Target="http://www.zjedusri.com.cn/module/download/downfile.jsp?classid=0&amp;filename=be41f4c970ba4dc5b218ca05ab8c06f9.doc" TargetMode="Externa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yperlink" Target="http://www.zjedusri.com.cn/module/download/downfile.jsp?classid=0&amp;filename=cd8e8ecb2191452d85fbe1f264ccf961.doc"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zjedusri.com.cn/module/download/downfile.jsp?classid=0&amp;filename=c9d60bc80fc54c709c447a0318d25d45.doc" TargetMode="External"/><Relationship Id="rId11" Type="http://schemas.openxmlformats.org/officeDocument/2006/relationships/image" Target="media/image2.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www.zjedusri.com.cn/module/download/downfile.jsp?classid=0&amp;filename=e29ad9e142494b8cbe4cf37d6d0be387.xls" TargetMode="External"/><Relationship Id="rId4" Type="http://schemas.openxmlformats.org/officeDocument/2006/relationships/footnotes" Target="footnotes.xml"/><Relationship Id="rId9" Type="http://schemas.openxmlformats.org/officeDocument/2006/relationships/hyperlink" Target="http://www.zjedusri.com.cn/module/download/downfile.jsp?classid=0&amp;filename=9de567194fb94ac197337f7e8dd5b2cb.doc" TargetMode="External"/><Relationship Id="rId14" Type="http://schemas.openxmlformats.org/officeDocument/2006/relationships/hyperlink" Target="http://www.zjedusri.com.cn/module/download/downfile.jsp?classid=0&amp;filename=69a9ebd390904a33bb53a0ae6a3c7bd0.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464</Words>
  <Characters>2650</Characters>
  <Application>Microsoft Office Word</Application>
  <DocSecurity>0</DocSecurity>
  <Lines>22</Lines>
  <Paragraphs>6</Paragraphs>
  <ScaleCrop>false</ScaleCrop>
  <Company>Sky123.Org</Company>
  <LinksUpToDate>false</LinksUpToDate>
  <CharactersWithSpaces>3108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周亚敏</dc:creator>
  <cp:lastModifiedBy>周亚敏</cp:lastModifiedBy>
  <cp:revision>3</cp:revision>
  <dcterms:created xsi:type="dcterms:W3CDTF">2017-01-06T04:36:00Z</dcterms:created>
  <dcterms:modified xsi:type="dcterms:W3CDTF">2017-01-09T02:18:00Z</dcterms:modified>
</cp:coreProperties>
</file>