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8306"/>
      </w:tblGrid>
      <w:tr w:rsidR="004B398A" w:rsidRPr="004B398A">
        <w:trPr>
          <w:tblCellSpacing w:w="0" w:type="dxa"/>
        </w:trPr>
        <w:tc>
          <w:tcPr>
            <w:tcW w:w="0" w:type="auto"/>
            <w:vAlign w:val="center"/>
          </w:tcPr>
          <w:p w:rsidR="004B398A" w:rsidRPr="004B398A" w:rsidRDefault="004B398A" w:rsidP="00AC3C3F">
            <w:pPr>
              <w:widowControl/>
              <w:spacing w:line="432" w:lineRule="auto"/>
              <w:jc w:val="left"/>
              <w:rPr>
                <w:rFonts w:ascii="宋体" w:eastAsia="宋体" w:hAnsi="宋体" w:cs="宋体"/>
                <w:kern w:val="0"/>
                <w:sz w:val="22"/>
              </w:rPr>
            </w:pPr>
            <w:r w:rsidRPr="004B398A">
              <w:rPr>
                <w:rFonts w:ascii="Arial" w:eastAsia="宋体" w:hAnsi="Arial" w:cs="Arial"/>
                <w:b/>
                <w:bCs/>
                <w:kern w:val="0"/>
                <w:sz w:val="36"/>
              </w:rPr>
              <w:t>浙江省科学技术厅关于组织</w:t>
            </w:r>
            <w:r w:rsidRPr="004B398A">
              <w:rPr>
                <w:rFonts w:ascii="Arial" w:eastAsia="宋体" w:hAnsi="Arial" w:cs="Arial"/>
                <w:b/>
                <w:bCs/>
                <w:kern w:val="0"/>
                <w:sz w:val="36"/>
              </w:rPr>
              <w:t>2019</w:t>
            </w:r>
            <w:r w:rsidRPr="004B398A">
              <w:rPr>
                <w:rFonts w:ascii="Arial" w:eastAsia="宋体" w:hAnsi="Arial" w:cs="Arial"/>
                <w:b/>
                <w:bCs/>
                <w:kern w:val="0"/>
                <w:sz w:val="36"/>
              </w:rPr>
              <w:t>年度省软科学研究计划项目申报的通知</w:t>
            </w:r>
            <w:r w:rsidRPr="004B398A">
              <w:rPr>
                <w:rFonts w:ascii="Arial" w:eastAsia="宋体" w:hAnsi="Arial" w:cs="Arial"/>
                <w:b/>
                <w:bCs/>
                <w:kern w:val="0"/>
              </w:rPr>
              <w:t xml:space="preserve"> </w:t>
            </w:r>
            <w:r w:rsidRPr="004B398A">
              <w:rPr>
                <w:rFonts w:ascii="Arial" w:eastAsia="宋体" w:hAnsi="Arial" w:cs="Arial"/>
                <w:kern w:val="0"/>
                <w:szCs w:val="21"/>
              </w:rPr>
              <w:br/>
            </w:r>
            <w:r w:rsidRPr="004B398A">
              <w:rPr>
                <w:rFonts w:cs="宋体" w:hint="eastAsia"/>
                <w:kern w:val="0"/>
                <w:sz w:val="22"/>
              </w:rPr>
              <w:t>浙科发政〔</w:t>
            </w:r>
            <w:r w:rsidRPr="004B398A">
              <w:rPr>
                <w:rFonts w:ascii="Calibri" w:eastAsia="宋体" w:hAnsi="Calibri" w:cs="Calibri"/>
                <w:kern w:val="0"/>
                <w:sz w:val="22"/>
              </w:rPr>
              <w:t>2018</w:t>
            </w:r>
            <w:r w:rsidRPr="004B398A">
              <w:rPr>
                <w:rFonts w:cs="宋体" w:hint="eastAsia"/>
                <w:kern w:val="0"/>
                <w:sz w:val="22"/>
              </w:rPr>
              <w:t>〕</w:t>
            </w:r>
            <w:r w:rsidRPr="004B398A">
              <w:rPr>
                <w:rFonts w:ascii="Calibri" w:eastAsia="宋体" w:hAnsi="Calibri" w:cs="Calibri"/>
                <w:kern w:val="0"/>
                <w:sz w:val="22"/>
              </w:rPr>
              <w:t>97</w:t>
            </w:r>
            <w:r w:rsidRPr="004B398A">
              <w:rPr>
                <w:rFonts w:cs="宋体" w:hint="eastAsia"/>
                <w:kern w:val="0"/>
                <w:sz w:val="22"/>
              </w:rPr>
              <w:t>号</w:t>
            </w:r>
          </w:p>
          <w:p w:rsidR="004B398A" w:rsidRPr="004B398A" w:rsidRDefault="004B398A" w:rsidP="004B398A">
            <w:pPr>
              <w:widowControl/>
              <w:spacing w:line="432" w:lineRule="auto"/>
              <w:jc w:val="left"/>
              <w:rPr>
                <w:rFonts w:ascii="宋体" w:eastAsia="宋体" w:hAnsi="宋体" w:cs="宋体"/>
                <w:kern w:val="0"/>
                <w:sz w:val="22"/>
              </w:rPr>
            </w:pPr>
            <w:r w:rsidRPr="004B398A">
              <w:rPr>
                <w:rFonts w:cs="宋体" w:hint="eastAsia"/>
                <w:kern w:val="0"/>
                <w:sz w:val="22"/>
              </w:rPr>
              <w:t>各高等学校、科研院所，省级有关部门，各市科技局（委）：</w:t>
            </w:r>
          </w:p>
          <w:p w:rsidR="004B398A" w:rsidRPr="004B398A" w:rsidRDefault="004B398A" w:rsidP="004B398A">
            <w:pPr>
              <w:widowControl/>
              <w:spacing w:line="432" w:lineRule="auto"/>
              <w:ind w:firstLineChars="193" w:firstLine="425"/>
              <w:jc w:val="left"/>
              <w:rPr>
                <w:rFonts w:ascii="宋体" w:eastAsia="宋体" w:hAnsi="宋体" w:cs="宋体"/>
                <w:kern w:val="0"/>
                <w:sz w:val="22"/>
              </w:rPr>
            </w:pPr>
            <w:r w:rsidRPr="004B398A">
              <w:rPr>
                <w:rFonts w:cs="宋体" w:hint="eastAsia"/>
                <w:kern w:val="0"/>
                <w:sz w:val="22"/>
              </w:rPr>
              <w:t>根据浙江省软科学研究计划项目和资金竞争性分配管理办法，现就</w:t>
            </w:r>
            <w:r w:rsidRPr="004B398A">
              <w:rPr>
                <w:rFonts w:ascii="Calibri" w:eastAsia="宋体" w:hAnsi="Calibri" w:cs="Calibri"/>
                <w:kern w:val="0"/>
                <w:sz w:val="22"/>
              </w:rPr>
              <w:t>2019</w:t>
            </w:r>
            <w:r w:rsidRPr="004B398A">
              <w:rPr>
                <w:rFonts w:cs="宋体" w:hint="eastAsia"/>
                <w:kern w:val="0"/>
                <w:sz w:val="22"/>
              </w:rPr>
              <w:t>年度省软科学研究计划项目申报有关事项通知如下：</w:t>
            </w:r>
          </w:p>
          <w:p w:rsidR="004B398A" w:rsidRPr="004B398A" w:rsidRDefault="004B398A" w:rsidP="004B398A">
            <w:pPr>
              <w:widowControl/>
              <w:spacing w:line="432" w:lineRule="auto"/>
              <w:ind w:firstLineChars="193" w:firstLine="425"/>
              <w:jc w:val="left"/>
              <w:rPr>
                <w:rFonts w:ascii="宋体" w:eastAsia="宋体" w:hAnsi="宋体" w:cs="宋体"/>
                <w:kern w:val="0"/>
                <w:sz w:val="22"/>
              </w:rPr>
            </w:pPr>
            <w:r w:rsidRPr="004B398A">
              <w:rPr>
                <w:rFonts w:cs="宋体" w:hint="eastAsia"/>
                <w:kern w:val="0"/>
                <w:sz w:val="22"/>
              </w:rPr>
              <w:t>一、选题范围</w:t>
            </w:r>
          </w:p>
          <w:p w:rsidR="004B398A" w:rsidRPr="004B398A" w:rsidRDefault="004B398A" w:rsidP="004B398A">
            <w:pPr>
              <w:widowControl/>
              <w:spacing w:line="432" w:lineRule="auto"/>
              <w:ind w:firstLineChars="193" w:firstLine="425"/>
              <w:jc w:val="left"/>
              <w:rPr>
                <w:rFonts w:ascii="宋体" w:eastAsia="宋体" w:hAnsi="宋体" w:cs="宋体"/>
                <w:kern w:val="0"/>
                <w:sz w:val="22"/>
              </w:rPr>
            </w:pPr>
            <w:r w:rsidRPr="004B398A">
              <w:rPr>
                <w:rFonts w:ascii="Calibri" w:eastAsia="宋体" w:hAnsi="Calibri" w:cs="Calibri"/>
                <w:kern w:val="0"/>
                <w:sz w:val="22"/>
              </w:rPr>
              <w:t>2019</w:t>
            </w:r>
            <w:r w:rsidRPr="004B398A">
              <w:rPr>
                <w:rFonts w:cs="宋体" w:hint="eastAsia"/>
                <w:kern w:val="0"/>
                <w:sz w:val="22"/>
              </w:rPr>
              <w:t>年度省软科学研究计划项目聚焦创新驱动发展战略，围绕省委、省政府率先建成创新型省份的规划部署，突出“四个强省”工作导向，重点在以下方面进行应用对策研究，为科技创新工作提供决策参考与服务支撑，分为重点项目和一般项目两类。</w:t>
            </w:r>
          </w:p>
          <w:p w:rsidR="004B398A" w:rsidRPr="004B398A" w:rsidRDefault="004B398A" w:rsidP="004B398A">
            <w:pPr>
              <w:widowControl/>
              <w:spacing w:line="432" w:lineRule="auto"/>
              <w:ind w:firstLineChars="193" w:firstLine="425"/>
              <w:jc w:val="left"/>
              <w:rPr>
                <w:rFonts w:ascii="宋体" w:eastAsia="宋体" w:hAnsi="宋体" w:cs="宋体"/>
                <w:kern w:val="0"/>
                <w:sz w:val="22"/>
              </w:rPr>
            </w:pPr>
            <w:r w:rsidRPr="004B398A">
              <w:rPr>
                <w:rFonts w:cs="宋体" w:hint="eastAsia"/>
                <w:kern w:val="0"/>
                <w:sz w:val="22"/>
              </w:rPr>
              <w:t>（一）重点项目</w:t>
            </w:r>
          </w:p>
          <w:p w:rsidR="004B398A" w:rsidRPr="004B398A" w:rsidRDefault="004B398A" w:rsidP="004B398A">
            <w:pPr>
              <w:widowControl/>
              <w:spacing w:line="432" w:lineRule="auto"/>
              <w:ind w:firstLineChars="193" w:firstLine="425"/>
              <w:jc w:val="left"/>
              <w:rPr>
                <w:rFonts w:ascii="宋体" w:eastAsia="宋体" w:hAnsi="宋体" w:cs="宋体"/>
                <w:kern w:val="0"/>
                <w:sz w:val="22"/>
              </w:rPr>
            </w:pPr>
            <w:r w:rsidRPr="004B398A">
              <w:rPr>
                <w:rFonts w:cs="宋体" w:hint="eastAsia"/>
                <w:kern w:val="0"/>
                <w:sz w:val="22"/>
              </w:rPr>
              <w:t>重点项目需紧密围绕以下选题进行申报，拟定的申报项目名称应当与以下主题相吻合，项目名称的表述应科学、严谨、规范、简明，每个项目财政经费资助额度</w:t>
            </w:r>
            <w:r w:rsidRPr="004B398A">
              <w:rPr>
                <w:rFonts w:ascii="Calibri" w:eastAsia="宋体" w:hAnsi="Calibri" w:cs="Calibri"/>
                <w:kern w:val="0"/>
                <w:sz w:val="22"/>
              </w:rPr>
              <w:t>6</w:t>
            </w:r>
            <w:r w:rsidRPr="004B398A">
              <w:rPr>
                <w:rFonts w:cs="宋体" w:hint="eastAsia"/>
                <w:kern w:val="0"/>
                <w:sz w:val="22"/>
              </w:rPr>
              <w:t>～</w:t>
            </w:r>
            <w:r w:rsidRPr="004B398A">
              <w:rPr>
                <w:rFonts w:ascii="Calibri" w:eastAsia="宋体" w:hAnsi="Calibri" w:cs="Calibri"/>
                <w:kern w:val="0"/>
                <w:sz w:val="22"/>
              </w:rPr>
              <w:t>10</w:t>
            </w:r>
            <w:r w:rsidRPr="004B398A">
              <w:rPr>
                <w:rFonts w:cs="宋体" w:hint="eastAsia"/>
                <w:kern w:val="0"/>
                <w:sz w:val="22"/>
              </w:rPr>
              <w:t>万元。</w:t>
            </w:r>
          </w:p>
          <w:p w:rsidR="004B398A" w:rsidRPr="004B398A" w:rsidRDefault="004B398A" w:rsidP="004B398A">
            <w:pPr>
              <w:widowControl/>
              <w:spacing w:line="432" w:lineRule="auto"/>
              <w:ind w:firstLineChars="193" w:firstLine="425"/>
              <w:jc w:val="left"/>
              <w:rPr>
                <w:rFonts w:ascii="宋体" w:eastAsia="宋体" w:hAnsi="宋体" w:cs="宋体"/>
                <w:kern w:val="0"/>
                <w:sz w:val="22"/>
              </w:rPr>
            </w:pPr>
            <w:r w:rsidRPr="004B398A">
              <w:rPr>
                <w:rFonts w:ascii="Calibri" w:eastAsia="宋体" w:hAnsi="Calibri" w:cs="Calibri"/>
                <w:kern w:val="0"/>
                <w:sz w:val="22"/>
              </w:rPr>
              <w:t>1</w:t>
            </w:r>
            <w:r w:rsidRPr="004B398A">
              <w:rPr>
                <w:rFonts w:cs="宋体" w:hint="eastAsia"/>
                <w:kern w:val="0"/>
                <w:sz w:val="22"/>
              </w:rPr>
              <w:t>．联动构建创新创业生态系统的政策与对策研究。包括加快构建“产学研用金、才政介美云”十联动的创新创业生态系统的重要政策举措及创新创业生态监测评估；科技、教育、财政、土地、投资、税收、人才、产业、金融、知识产权、政府采购、军民融合等政策的协同推进机制；创新链、产业链、资金链、人才链闭环形成机制；沿海发达省份与我省之间科技创新工作优势与弱势比较分析，以及深圳等国内科创中心在相同阶段采取的政策保障措施分析；国内外科技创新政策比较分析和国内外创新资源集聚机制；促进我省进一步融入“一带一路”国际科技合作的机制；高层次创新人才引育机制；提升地方基础研究水平的有效举措及绩效评估；创新型县（市）建设与评估机制；加强知识产权保护的政策举措；与科技创新相关的立法研究等。</w:t>
            </w:r>
          </w:p>
          <w:p w:rsidR="004B398A" w:rsidRPr="004B398A" w:rsidRDefault="004B398A" w:rsidP="004B398A">
            <w:pPr>
              <w:widowControl/>
              <w:spacing w:line="432" w:lineRule="auto"/>
              <w:ind w:firstLineChars="193" w:firstLine="425"/>
              <w:jc w:val="left"/>
              <w:rPr>
                <w:rFonts w:ascii="宋体" w:eastAsia="宋体" w:hAnsi="宋体" w:cs="宋体"/>
                <w:kern w:val="0"/>
                <w:sz w:val="22"/>
              </w:rPr>
            </w:pPr>
            <w:r w:rsidRPr="004B398A">
              <w:rPr>
                <w:rFonts w:ascii="Calibri" w:eastAsia="宋体" w:hAnsi="Calibri" w:cs="Calibri"/>
                <w:kern w:val="0"/>
                <w:sz w:val="22"/>
              </w:rPr>
              <w:t>2</w:t>
            </w:r>
            <w:r w:rsidRPr="004B398A">
              <w:rPr>
                <w:rFonts w:cs="宋体" w:hint="eastAsia"/>
                <w:kern w:val="0"/>
                <w:sz w:val="22"/>
              </w:rPr>
              <w:t>．科技体制改革的主攻方向及相关举措研究。包括超常规提升我省科技创新能力、</w:t>
            </w:r>
            <w:r w:rsidRPr="004B398A">
              <w:rPr>
                <w:rFonts w:cs="宋体" w:hint="eastAsia"/>
                <w:kern w:val="0"/>
                <w:sz w:val="22"/>
              </w:rPr>
              <w:lastRenderedPageBreak/>
              <w:t>使创新成为我省高质量发展第一动力的有力举措；加大全社会研发投入的顶层设计与制度供给；科技系统“最多跑一次”与“放管服”改革的着力点与配套政策；创新资源高效配置与科技计划体制改革；科研院所管理体制改革；科技创新人才分类评价制度改革；市县全面创新改革的推进与考核评估机制；创新强省的科学指标体系与市县创新工作绩效评价方法；实行以增加知识价值为导向分配政策的有关问题与相关举措；推进科技与金融深度融合的相关政策举措及国家自创区开展投贷联动等金融创新改革试点的可行性研究等。</w:t>
            </w:r>
          </w:p>
          <w:p w:rsidR="004B398A" w:rsidRPr="004B398A" w:rsidRDefault="004B398A" w:rsidP="004B398A">
            <w:pPr>
              <w:widowControl/>
              <w:spacing w:line="432" w:lineRule="auto"/>
              <w:ind w:firstLineChars="193" w:firstLine="425"/>
              <w:jc w:val="left"/>
              <w:rPr>
                <w:rFonts w:ascii="宋体" w:eastAsia="宋体" w:hAnsi="宋体" w:cs="宋体"/>
                <w:kern w:val="0"/>
                <w:sz w:val="22"/>
              </w:rPr>
            </w:pPr>
            <w:r w:rsidRPr="004B398A">
              <w:rPr>
                <w:rFonts w:ascii="Calibri" w:eastAsia="宋体" w:hAnsi="Calibri" w:cs="Calibri"/>
                <w:kern w:val="0"/>
                <w:sz w:val="22"/>
              </w:rPr>
              <w:t>3</w:t>
            </w:r>
            <w:r w:rsidRPr="004B398A">
              <w:rPr>
                <w:rFonts w:cs="宋体" w:hint="eastAsia"/>
                <w:kern w:val="0"/>
                <w:sz w:val="22"/>
              </w:rPr>
              <w:t>．提升我省企业自主创新能力的政策研究。包括我省加快培育发展新动能，提升科技创新对实体经济增长贡献度的有效路径；研究分析国内外新技术、新产业、新业态、新模式；加快培育科技型企业和高新技术企业的对策建议；国内外独角兽企业比较分析及培育机制；研究分析当前我省企业创新发展中存在的主要制度性成本制约及其成因；国内外激励企业加大研发投入的普惠性财税政策研究；我省企业研发费用税前加计扣除等普惠性财税政策落实情况调查与分析等。</w:t>
            </w:r>
          </w:p>
          <w:p w:rsidR="004B398A" w:rsidRPr="004B398A" w:rsidRDefault="004B398A" w:rsidP="004B398A">
            <w:pPr>
              <w:widowControl/>
              <w:spacing w:line="432" w:lineRule="auto"/>
              <w:ind w:firstLineChars="193" w:firstLine="425"/>
              <w:jc w:val="left"/>
              <w:rPr>
                <w:rFonts w:ascii="宋体" w:eastAsia="宋体" w:hAnsi="宋体" w:cs="宋体"/>
                <w:kern w:val="0"/>
                <w:sz w:val="22"/>
              </w:rPr>
            </w:pPr>
            <w:r w:rsidRPr="004B398A">
              <w:rPr>
                <w:rFonts w:ascii="Calibri" w:eastAsia="宋体" w:hAnsi="Calibri" w:cs="Calibri"/>
                <w:kern w:val="0"/>
                <w:sz w:val="22"/>
              </w:rPr>
              <w:t>4</w:t>
            </w:r>
            <w:r w:rsidRPr="004B398A">
              <w:rPr>
                <w:rFonts w:cs="宋体" w:hint="eastAsia"/>
                <w:kern w:val="0"/>
                <w:sz w:val="22"/>
              </w:rPr>
              <w:t>．推进重大创新平台和载体（基地）建设的体制机制研究。包括推进国家自主创新示范区、国家和省级高新区、科技城、杭州城西科创大走廊、之江实验室、西湖大学、产业创新服务综合体等重大创新平台建设的相关机制和重大举措；完善对重大科学装置、重点实验室、重点企业研究院、新型研发机构、研发“飞地”等支持机制的相关政策举措等。</w:t>
            </w:r>
          </w:p>
          <w:p w:rsidR="004B398A" w:rsidRPr="004B398A" w:rsidRDefault="004B398A" w:rsidP="004B398A">
            <w:pPr>
              <w:widowControl/>
              <w:spacing w:line="432" w:lineRule="auto"/>
              <w:ind w:firstLineChars="193" w:firstLine="425"/>
              <w:jc w:val="left"/>
              <w:rPr>
                <w:rFonts w:ascii="宋体" w:eastAsia="宋体" w:hAnsi="宋体" w:cs="宋体"/>
                <w:kern w:val="0"/>
                <w:sz w:val="22"/>
              </w:rPr>
            </w:pPr>
            <w:r w:rsidRPr="004B398A">
              <w:rPr>
                <w:rFonts w:ascii="Calibri" w:eastAsia="宋体" w:hAnsi="Calibri" w:cs="Calibri"/>
                <w:kern w:val="0"/>
                <w:sz w:val="22"/>
              </w:rPr>
              <w:t>5</w:t>
            </w:r>
            <w:r w:rsidRPr="004B398A">
              <w:rPr>
                <w:rFonts w:cs="宋体" w:hint="eastAsia"/>
                <w:kern w:val="0"/>
                <w:sz w:val="22"/>
              </w:rPr>
              <w:t>．加快科技成果转化的体制机制研究。包括加快推进国家科技成果转移转化示范区建设，努力打造全国一流的科技成果交易中心的重要举措；扩大高校和科研院所自主权，完善高校院所科技成果转化的管理体制与收益分配机制；加快建设企业为主体、市场为导向、产学研深度融合的技术创新体系的政策举措；技术市场与专业中介机构的培育；探索职务科技成果权属奖励机制和有别于一般国有资产的高效处置方式等。</w:t>
            </w:r>
          </w:p>
          <w:p w:rsidR="004B398A" w:rsidRPr="004B398A" w:rsidRDefault="004B398A" w:rsidP="004B398A">
            <w:pPr>
              <w:widowControl/>
              <w:spacing w:line="432" w:lineRule="auto"/>
              <w:ind w:firstLineChars="193" w:firstLine="425"/>
              <w:jc w:val="left"/>
              <w:rPr>
                <w:rFonts w:ascii="宋体" w:eastAsia="宋体" w:hAnsi="宋体" w:cs="宋体"/>
                <w:kern w:val="0"/>
                <w:sz w:val="22"/>
              </w:rPr>
            </w:pPr>
            <w:r w:rsidRPr="004B398A">
              <w:rPr>
                <w:rFonts w:ascii="Calibri" w:eastAsia="宋体" w:hAnsi="Calibri" w:cs="Calibri"/>
                <w:kern w:val="0"/>
                <w:sz w:val="22"/>
              </w:rPr>
              <w:t>6</w:t>
            </w:r>
            <w:r w:rsidRPr="004B398A">
              <w:rPr>
                <w:rFonts w:cs="宋体" w:hint="eastAsia"/>
                <w:kern w:val="0"/>
                <w:sz w:val="22"/>
              </w:rPr>
              <w:t>．促进高新技术产业与战略性新兴产业发展机制研究。包括我省产业核心技术分布领域及摸底分析；我省高新技术企业国际竞争力分析；数字经济的内涵及支撑数字经</w:t>
            </w:r>
            <w:r w:rsidRPr="004B398A">
              <w:rPr>
                <w:rFonts w:cs="宋体" w:hint="eastAsia"/>
                <w:kern w:val="0"/>
                <w:sz w:val="22"/>
              </w:rPr>
              <w:lastRenderedPageBreak/>
              <w:t>济的新技术、新产业研究；国内外数字经济发展情况及典型经验分析；浙江大力发展数字经济的主要路径和对策建议；科技支撑我省数字经济快速发展的关键政策举措；我省互联网、物联网、大数据、人工智能等新技术、新产业领域的发展态势分析；美国等国外法律制度和贸易政策对我省高新技术产业和战略性新兴产业创新发展的制约及对策建议等。</w:t>
            </w:r>
          </w:p>
          <w:p w:rsidR="004B398A" w:rsidRPr="004B398A" w:rsidRDefault="004B398A" w:rsidP="004B398A">
            <w:pPr>
              <w:widowControl/>
              <w:spacing w:line="432" w:lineRule="auto"/>
              <w:ind w:firstLineChars="193" w:firstLine="425"/>
              <w:jc w:val="left"/>
              <w:rPr>
                <w:rFonts w:ascii="宋体" w:eastAsia="宋体" w:hAnsi="宋体" w:cs="宋体"/>
                <w:kern w:val="0"/>
                <w:sz w:val="22"/>
              </w:rPr>
            </w:pPr>
            <w:r w:rsidRPr="004B398A">
              <w:rPr>
                <w:rFonts w:ascii="Calibri" w:eastAsia="宋体" w:hAnsi="Calibri" w:cs="Calibri"/>
                <w:kern w:val="0"/>
                <w:sz w:val="22"/>
              </w:rPr>
              <w:t>7</w:t>
            </w:r>
            <w:r w:rsidRPr="004B398A">
              <w:rPr>
                <w:rFonts w:cs="宋体" w:hint="eastAsia"/>
                <w:kern w:val="0"/>
                <w:sz w:val="22"/>
              </w:rPr>
              <w:t>．科技促进民生事业发展的政策研究。包括科技支撑乡村振兴战略实施，高水平推进农业农村现代化建设的政策研究；推进生态文明建设，建设可持续发展创新示范区的政策举措；大力发展民生科技，促进细胞治疗等前沿医疗健康技术发展的政策研究等。</w:t>
            </w:r>
          </w:p>
          <w:p w:rsidR="004B398A" w:rsidRPr="004B398A" w:rsidRDefault="004B398A" w:rsidP="004B398A">
            <w:pPr>
              <w:widowControl/>
              <w:spacing w:line="432" w:lineRule="auto"/>
              <w:ind w:firstLineChars="193" w:firstLine="425"/>
              <w:jc w:val="left"/>
              <w:rPr>
                <w:rFonts w:ascii="宋体" w:eastAsia="宋体" w:hAnsi="宋体" w:cs="宋体"/>
                <w:kern w:val="0"/>
                <w:sz w:val="22"/>
              </w:rPr>
            </w:pPr>
            <w:r w:rsidRPr="004B398A">
              <w:rPr>
                <w:rFonts w:cs="宋体" w:hint="eastAsia"/>
                <w:kern w:val="0"/>
                <w:sz w:val="22"/>
              </w:rPr>
              <w:t>（二）一般项目</w:t>
            </w:r>
          </w:p>
          <w:p w:rsidR="004B398A" w:rsidRPr="004B398A" w:rsidRDefault="004B398A" w:rsidP="004B398A">
            <w:pPr>
              <w:widowControl/>
              <w:spacing w:line="432" w:lineRule="auto"/>
              <w:ind w:firstLineChars="193" w:firstLine="425"/>
              <w:jc w:val="left"/>
              <w:rPr>
                <w:rFonts w:ascii="宋体" w:eastAsia="宋体" w:hAnsi="宋体" w:cs="宋体"/>
                <w:kern w:val="0"/>
                <w:sz w:val="22"/>
              </w:rPr>
            </w:pPr>
            <w:r w:rsidRPr="004B398A">
              <w:rPr>
                <w:rFonts w:cs="宋体" w:hint="eastAsia"/>
                <w:kern w:val="0"/>
                <w:sz w:val="22"/>
              </w:rPr>
              <w:t>一般项目在以下领域中自由选题申报，每个项目财政经费资助额度</w:t>
            </w:r>
            <w:r w:rsidRPr="004B398A">
              <w:rPr>
                <w:rFonts w:ascii="Calibri" w:eastAsia="宋体" w:hAnsi="Calibri" w:cs="Calibri"/>
                <w:kern w:val="0"/>
                <w:sz w:val="22"/>
              </w:rPr>
              <w:t>3</w:t>
            </w:r>
            <w:r w:rsidRPr="004B398A">
              <w:rPr>
                <w:rFonts w:cs="宋体" w:hint="eastAsia"/>
                <w:kern w:val="0"/>
                <w:sz w:val="22"/>
              </w:rPr>
              <w:t>～</w:t>
            </w:r>
            <w:r w:rsidRPr="004B398A">
              <w:rPr>
                <w:rFonts w:ascii="Calibri" w:eastAsia="宋体" w:hAnsi="Calibri" w:cs="Calibri"/>
                <w:kern w:val="0"/>
                <w:sz w:val="22"/>
              </w:rPr>
              <w:t>5</w:t>
            </w:r>
            <w:r w:rsidRPr="004B398A">
              <w:rPr>
                <w:rFonts w:cs="宋体" w:hint="eastAsia"/>
                <w:kern w:val="0"/>
                <w:sz w:val="22"/>
              </w:rPr>
              <w:t>万元。选题范围包括：创新驱动发展战略研究；科技促进经济社会发展研究；“大众创业、万众创新”的社会环境及体制机制研究；科技创新与商业模式创新融合发展的路径研究；创新型企业与新型研发机构研究；高新技术企业培育模式与政策研究；高技术服务业与现代服务业现状及发展态势研究；创新方法案例研究；知识产权保护与运用研究；科技伦理、文化与环境建设研究；国内外科技政策跟踪比较以及热点问题研究；其他社会管理领域中创新发展政策研究。</w:t>
            </w:r>
          </w:p>
          <w:p w:rsidR="004B398A" w:rsidRPr="004B398A" w:rsidRDefault="004B398A" w:rsidP="004B398A">
            <w:pPr>
              <w:widowControl/>
              <w:spacing w:line="432" w:lineRule="auto"/>
              <w:ind w:firstLineChars="193" w:firstLine="425"/>
              <w:jc w:val="left"/>
              <w:rPr>
                <w:rFonts w:ascii="宋体" w:eastAsia="宋体" w:hAnsi="宋体" w:cs="宋体"/>
                <w:kern w:val="0"/>
                <w:sz w:val="22"/>
              </w:rPr>
            </w:pPr>
            <w:r w:rsidRPr="004B398A">
              <w:rPr>
                <w:rFonts w:cs="宋体" w:hint="eastAsia"/>
                <w:kern w:val="0"/>
                <w:sz w:val="22"/>
              </w:rPr>
              <w:t>项目的研究期限为</w:t>
            </w:r>
            <w:r w:rsidRPr="004B398A">
              <w:rPr>
                <w:rFonts w:ascii="Calibri" w:eastAsia="宋体" w:hAnsi="Calibri" w:cs="Calibri"/>
                <w:kern w:val="0"/>
                <w:sz w:val="22"/>
              </w:rPr>
              <w:t>2</w:t>
            </w:r>
            <w:r w:rsidRPr="004B398A">
              <w:rPr>
                <w:rFonts w:cs="宋体" w:hint="eastAsia"/>
                <w:kern w:val="0"/>
                <w:sz w:val="22"/>
              </w:rPr>
              <w:t>年，</w:t>
            </w:r>
            <w:r w:rsidRPr="004B398A">
              <w:rPr>
                <w:rFonts w:ascii="Calibri" w:eastAsia="宋体" w:hAnsi="Calibri" w:cs="Calibri"/>
                <w:kern w:val="0"/>
                <w:sz w:val="22"/>
              </w:rPr>
              <w:t>2019</w:t>
            </w:r>
            <w:r w:rsidRPr="004B398A">
              <w:rPr>
                <w:rFonts w:cs="宋体" w:hint="eastAsia"/>
                <w:kern w:val="0"/>
                <w:sz w:val="22"/>
              </w:rPr>
              <w:t>年度软科学研究计划项目实施时间从</w:t>
            </w:r>
            <w:r w:rsidRPr="004B398A">
              <w:rPr>
                <w:rFonts w:ascii="Calibri" w:eastAsia="宋体" w:hAnsi="Calibri" w:cs="Calibri"/>
                <w:kern w:val="0"/>
                <w:sz w:val="22"/>
              </w:rPr>
              <w:t>2019</w:t>
            </w:r>
            <w:r w:rsidRPr="004B398A">
              <w:rPr>
                <w:rFonts w:cs="宋体" w:hint="eastAsia"/>
                <w:kern w:val="0"/>
                <w:sz w:val="22"/>
              </w:rPr>
              <w:t>年</w:t>
            </w:r>
            <w:r w:rsidRPr="004B398A">
              <w:rPr>
                <w:rFonts w:ascii="Calibri" w:eastAsia="宋体" w:hAnsi="Calibri" w:cs="Calibri"/>
                <w:kern w:val="0"/>
                <w:sz w:val="22"/>
              </w:rPr>
              <w:t>1</w:t>
            </w:r>
            <w:r w:rsidRPr="004B398A">
              <w:rPr>
                <w:rFonts w:cs="宋体" w:hint="eastAsia"/>
                <w:kern w:val="0"/>
                <w:sz w:val="22"/>
              </w:rPr>
              <w:t>月</w:t>
            </w:r>
            <w:r w:rsidRPr="004B398A">
              <w:rPr>
                <w:rFonts w:ascii="Calibri" w:eastAsia="宋体" w:hAnsi="Calibri" w:cs="Calibri"/>
                <w:kern w:val="0"/>
                <w:sz w:val="22"/>
              </w:rPr>
              <w:t>1</w:t>
            </w:r>
            <w:r w:rsidRPr="004B398A">
              <w:rPr>
                <w:rFonts w:cs="宋体" w:hint="eastAsia"/>
                <w:kern w:val="0"/>
                <w:sz w:val="22"/>
              </w:rPr>
              <w:t>日起至</w:t>
            </w:r>
            <w:r w:rsidRPr="004B398A">
              <w:rPr>
                <w:rFonts w:ascii="Calibri" w:eastAsia="宋体" w:hAnsi="Calibri" w:cs="Calibri"/>
                <w:kern w:val="0"/>
                <w:sz w:val="22"/>
              </w:rPr>
              <w:t>2020</w:t>
            </w:r>
            <w:r w:rsidRPr="004B398A">
              <w:rPr>
                <w:rFonts w:cs="宋体" w:hint="eastAsia"/>
                <w:kern w:val="0"/>
                <w:sz w:val="22"/>
              </w:rPr>
              <w:t>年</w:t>
            </w:r>
            <w:r w:rsidRPr="004B398A">
              <w:rPr>
                <w:rFonts w:ascii="Calibri" w:eastAsia="宋体" w:hAnsi="Calibri" w:cs="Calibri"/>
                <w:kern w:val="0"/>
                <w:sz w:val="22"/>
              </w:rPr>
              <w:t>12</w:t>
            </w:r>
            <w:r w:rsidRPr="004B398A">
              <w:rPr>
                <w:rFonts w:cs="宋体" w:hint="eastAsia"/>
                <w:kern w:val="0"/>
                <w:sz w:val="22"/>
              </w:rPr>
              <w:t>月</w:t>
            </w:r>
            <w:r w:rsidRPr="004B398A">
              <w:rPr>
                <w:rFonts w:ascii="Calibri" w:eastAsia="宋体" w:hAnsi="Calibri" w:cs="Calibri"/>
                <w:kern w:val="0"/>
                <w:sz w:val="22"/>
              </w:rPr>
              <w:t>31</w:t>
            </w:r>
            <w:r w:rsidRPr="004B398A">
              <w:rPr>
                <w:rFonts w:cs="宋体" w:hint="eastAsia"/>
                <w:kern w:val="0"/>
                <w:sz w:val="22"/>
              </w:rPr>
              <w:t>日止。</w:t>
            </w:r>
          </w:p>
          <w:p w:rsidR="004B398A" w:rsidRPr="004B398A" w:rsidRDefault="004B398A" w:rsidP="004B398A">
            <w:pPr>
              <w:widowControl/>
              <w:spacing w:line="432" w:lineRule="auto"/>
              <w:ind w:firstLineChars="193" w:firstLine="425"/>
              <w:jc w:val="left"/>
              <w:rPr>
                <w:rFonts w:ascii="宋体" w:eastAsia="宋体" w:hAnsi="宋体" w:cs="宋体"/>
                <w:kern w:val="0"/>
                <w:sz w:val="22"/>
              </w:rPr>
            </w:pPr>
            <w:r w:rsidRPr="004B398A">
              <w:rPr>
                <w:rFonts w:cs="宋体" w:hint="eastAsia"/>
                <w:kern w:val="0"/>
                <w:sz w:val="22"/>
              </w:rPr>
              <w:t>二、申报要求及审核原则</w:t>
            </w:r>
          </w:p>
          <w:p w:rsidR="004B398A" w:rsidRPr="004B398A" w:rsidRDefault="004B398A" w:rsidP="004B398A">
            <w:pPr>
              <w:widowControl/>
              <w:spacing w:line="432" w:lineRule="auto"/>
              <w:ind w:firstLineChars="193" w:firstLine="425"/>
              <w:jc w:val="left"/>
              <w:rPr>
                <w:rFonts w:ascii="宋体" w:eastAsia="宋体" w:hAnsi="宋体" w:cs="宋体"/>
                <w:kern w:val="0"/>
                <w:sz w:val="22"/>
              </w:rPr>
            </w:pPr>
            <w:r w:rsidRPr="004B398A">
              <w:rPr>
                <w:rFonts w:cs="宋体" w:hint="eastAsia"/>
                <w:kern w:val="0"/>
                <w:sz w:val="22"/>
              </w:rPr>
              <w:t>（一）申请项目应具有创新性、针对性，要求以解决实际问题、推进决策应用为导向，立足浙江省情，技术路线可行，注重研究的实证性、对策性、操作性，提出有建设性的对策建议。</w:t>
            </w:r>
          </w:p>
          <w:p w:rsidR="004B398A" w:rsidRPr="004B398A" w:rsidRDefault="004B398A" w:rsidP="004B398A">
            <w:pPr>
              <w:widowControl/>
              <w:spacing w:line="432" w:lineRule="auto"/>
              <w:ind w:firstLineChars="193" w:firstLine="425"/>
              <w:jc w:val="left"/>
              <w:rPr>
                <w:rFonts w:ascii="宋体" w:eastAsia="宋体" w:hAnsi="宋体" w:cs="宋体"/>
                <w:kern w:val="0"/>
                <w:sz w:val="22"/>
              </w:rPr>
            </w:pPr>
            <w:r w:rsidRPr="004B398A">
              <w:rPr>
                <w:rFonts w:cs="宋体" w:hint="eastAsia"/>
                <w:kern w:val="0"/>
                <w:sz w:val="22"/>
              </w:rPr>
              <w:t>（二）申报单位应当是我省行政区域内的高等学校、科研院所等具有独立法人资格且具备相应研究条件的公益性机构。申请人应熟悉省情，具有与申请项目相应的较全面的基础理论知识、工作基础，具备较高研究水平与组织协调能力。重点项目申请人应具</w:t>
            </w:r>
            <w:r w:rsidRPr="004B398A">
              <w:rPr>
                <w:rFonts w:cs="宋体" w:hint="eastAsia"/>
                <w:kern w:val="0"/>
                <w:sz w:val="22"/>
              </w:rPr>
              <w:lastRenderedPageBreak/>
              <w:t>有副高级职称或博士学历，一般项目申请人应具有中级职称或硕士以上（含）学历。</w:t>
            </w:r>
          </w:p>
          <w:p w:rsidR="004B398A" w:rsidRPr="004B398A" w:rsidRDefault="004B398A" w:rsidP="004B398A">
            <w:pPr>
              <w:widowControl/>
              <w:spacing w:line="432" w:lineRule="auto"/>
              <w:ind w:firstLineChars="193" w:firstLine="425"/>
              <w:jc w:val="left"/>
              <w:rPr>
                <w:rFonts w:ascii="宋体" w:eastAsia="宋体" w:hAnsi="宋体" w:cs="宋体"/>
                <w:kern w:val="0"/>
                <w:sz w:val="22"/>
              </w:rPr>
            </w:pPr>
            <w:r w:rsidRPr="004B398A">
              <w:rPr>
                <w:rFonts w:cs="宋体" w:hint="eastAsia"/>
                <w:kern w:val="0"/>
                <w:sz w:val="22"/>
              </w:rPr>
              <w:t>（三）优先支持优秀研究团队开展稳定持续的专题研究。优先支持深入一线实地调研、数据确凿、研究方法科学、分析全面深刻、操作性强且有明确成果应用部门的调研类、实证研究类项目。鼓励高校院所与地方政府部门或高新区联合申报相关研究项目。</w:t>
            </w:r>
          </w:p>
          <w:p w:rsidR="004B398A" w:rsidRPr="004B398A" w:rsidRDefault="004B398A" w:rsidP="004B398A">
            <w:pPr>
              <w:widowControl/>
              <w:spacing w:line="432" w:lineRule="auto"/>
              <w:ind w:firstLineChars="193" w:firstLine="425"/>
              <w:jc w:val="left"/>
              <w:rPr>
                <w:rFonts w:ascii="宋体" w:eastAsia="宋体" w:hAnsi="宋体" w:cs="宋体"/>
                <w:kern w:val="0"/>
                <w:sz w:val="22"/>
              </w:rPr>
            </w:pPr>
            <w:r w:rsidRPr="004B398A">
              <w:rPr>
                <w:rFonts w:cs="宋体" w:hint="eastAsia"/>
                <w:kern w:val="0"/>
                <w:sz w:val="22"/>
              </w:rPr>
              <w:t>（四）各归口管理部门按限额申报数推荐，限额与各承担单位科研信用综合情况挂钩。鼓励年轻人作为项目负责人申报项目，原则上项目负责人年龄在</w:t>
            </w:r>
            <w:r w:rsidRPr="004B398A">
              <w:rPr>
                <w:rFonts w:ascii="Calibri" w:eastAsia="宋体" w:hAnsi="Calibri" w:cs="Calibri"/>
                <w:kern w:val="0"/>
                <w:sz w:val="22"/>
              </w:rPr>
              <w:t>35</w:t>
            </w:r>
            <w:r w:rsidRPr="004B398A">
              <w:rPr>
                <w:rFonts w:cs="宋体" w:hint="eastAsia"/>
                <w:kern w:val="0"/>
                <w:sz w:val="22"/>
              </w:rPr>
              <w:t>岁以下的数量应占各单位申报数的</w:t>
            </w:r>
            <w:r w:rsidRPr="004B398A">
              <w:rPr>
                <w:rFonts w:ascii="Calibri" w:eastAsia="宋体" w:hAnsi="Calibri" w:cs="Calibri"/>
                <w:kern w:val="0"/>
                <w:sz w:val="22"/>
              </w:rPr>
              <w:t>35%</w:t>
            </w:r>
            <w:r w:rsidRPr="004B398A">
              <w:rPr>
                <w:rFonts w:cs="宋体" w:hint="eastAsia"/>
                <w:kern w:val="0"/>
                <w:sz w:val="22"/>
              </w:rPr>
              <w:t>以上，项目负责人担任单位中层以上领导干部的数量不高于申报数的</w:t>
            </w:r>
            <w:r w:rsidRPr="004B398A">
              <w:rPr>
                <w:rFonts w:ascii="Calibri" w:eastAsia="宋体" w:hAnsi="Calibri" w:cs="Calibri"/>
                <w:kern w:val="0"/>
                <w:sz w:val="22"/>
              </w:rPr>
              <w:t>20%</w:t>
            </w:r>
            <w:r w:rsidRPr="004B398A">
              <w:rPr>
                <w:rFonts w:cs="宋体" w:hint="eastAsia"/>
                <w:kern w:val="0"/>
                <w:sz w:val="22"/>
              </w:rPr>
              <w:t>。</w:t>
            </w:r>
          </w:p>
          <w:p w:rsidR="004B398A" w:rsidRPr="004B398A" w:rsidRDefault="004B398A" w:rsidP="004B398A">
            <w:pPr>
              <w:widowControl/>
              <w:spacing w:line="432" w:lineRule="auto"/>
              <w:ind w:firstLineChars="193" w:firstLine="425"/>
              <w:jc w:val="left"/>
              <w:rPr>
                <w:rFonts w:ascii="宋体" w:eastAsia="宋体" w:hAnsi="宋体" w:cs="宋体"/>
                <w:kern w:val="0"/>
                <w:sz w:val="22"/>
              </w:rPr>
            </w:pPr>
            <w:r w:rsidRPr="004B398A">
              <w:rPr>
                <w:rFonts w:cs="宋体" w:hint="eastAsia"/>
                <w:kern w:val="0"/>
                <w:sz w:val="22"/>
              </w:rPr>
              <w:t>（五）每位申请人限报</w:t>
            </w:r>
            <w:r w:rsidRPr="004B398A">
              <w:rPr>
                <w:rFonts w:ascii="Calibri" w:eastAsia="宋体" w:hAnsi="Calibri" w:cs="Calibri"/>
                <w:kern w:val="0"/>
                <w:sz w:val="22"/>
              </w:rPr>
              <w:t>1</w:t>
            </w:r>
            <w:r w:rsidRPr="004B398A">
              <w:rPr>
                <w:rFonts w:cs="宋体" w:hint="eastAsia"/>
                <w:kern w:val="0"/>
                <w:sz w:val="22"/>
              </w:rPr>
              <w:t>项，作为主要参加人员（排名前</w:t>
            </w:r>
            <w:r w:rsidRPr="004B398A">
              <w:rPr>
                <w:rFonts w:ascii="Calibri" w:eastAsia="宋体" w:hAnsi="Calibri" w:cs="Calibri"/>
                <w:kern w:val="0"/>
                <w:sz w:val="22"/>
              </w:rPr>
              <w:t>3</w:t>
            </w:r>
            <w:r w:rsidRPr="004B398A">
              <w:rPr>
                <w:rFonts w:cs="宋体" w:hint="eastAsia"/>
                <w:kern w:val="0"/>
                <w:sz w:val="22"/>
              </w:rPr>
              <w:t>位）不得超过</w:t>
            </w:r>
            <w:r w:rsidRPr="004B398A">
              <w:rPr>
                <w:rFonts w:ascii="Calibri" w:eastAsia="宋体" w:hAnsi="Calibri" w:cs="Calibri"/>
                <w:kern w:val="0"/>
                <w:sz w:val="22"/>
              </w:rPr>
              <w:t>2</w:t>
            </w:r>
            <w:r w:rsidRPr="004B398A">
              <w:rPr>
                <w:rFonts w:cs="宋体" w:hint="eastAsia"/>
                <w:kern w:val="0"/>
                <w:sz w:val="22"/>
              </w:rPr>
              <w:t>项（包括在研项目），如果申请人已主持各类省级科技计划项目且未结题验收的，应当在通过结题验收后，才可申报</w:t>
            </w:r>
            <w:r w:rsidRPr="004B398A">
              <w:rPr>
                <w:rFonts w:ascii="Calibri" w:eastAsia="宋体" w:hAnsi="Calibri" w:cs="Calibri"/>
                <w:kern w:val="0"/>
                <w:sz w:val="22"/>
              </w:rPr>
              <w:t>2019</w:t>
            </w:r>
            <w:r w:rsidRPr="004B398A">
              <w:rPr>
                <w:rFonts w:cs="宋体" w:hint="eastAsia"/>
                <w:kern w:val="0"/>
                <w:sz w:val="22"/>
              </w:rPr>
              <w:t>年省软科学研究计划项目。</w:t>
            </w:r>
          </w:p>
          <w:p w:rsidR="004B398A" w:rsidRPr="004B398A" w:rsidRDefault="004B398A" w:rsidP="004B398A">
            <w:pPr>
              <w:widowControl/>
              <w:spacing w:line="432" w:lineRule="auto"/>
              <w:ind w:firstLineChars="193" w:firstLine="425"/>
              <w:jc w:val="left"/>
              <w:rPr>
                <w:rFonts w:ascii="宋体" w:eastAsia="宋体" w:hAnsi="宋体" w:cs="宋体"/>
                <w:kern w:val="0"/>
                <w:sz w:val="22"/>
              </w:rPr>
            </w:pPr>
            <w:r w:rsidRPr="004B398A">
              <w:rPr>
                <w:rFonts w:cs="宋体" w:hint="eastAsia"/>
                <w:kern w:val="0"/>
                <w:sz w:val="22"/>
              </w:rPr>
              <w:t>（六）凡在内容上与在研或已结题的各级各类项目有较大关联的申请课题，须在申请表上详细说明所申请项目与已承担项目的联系和区别，否则视为重复申请。项目申请人同一年度已获得国家自然科学基金、国家社科基金、教育部人文社会科学研究计划、省自然科学基金和省哲学社会科学规划课题立项的，其申请的软科学项目将不再立项资助；项目申请人近两年内主持的国家自然科学基金管理类项目、国家社科基金项目、教育部人文社会科学研究项目、省自然科学基金管理类项目和省哲学社会科学规划立项课题等国家和省部级项目，与申请的软科学项目属于同类主题或研究内容存在较高相似性的，原则上不予立项资助。</w:t>
            </w:r>
          </w:p>
          <w:p w:rsidR="004B398A" w:rsidRPr="004B398A" w:rsidRDefault="004B398A" w:rsidP="004B398A">
            <w:pPr>
              <w:widowControl/>
              <w:spacing w:line="432" w:lineRule="auto"/>
              <w:ind w:firstLineChars="193" w:firstLine="425"/>
              <w:jc w:val="left"/>
              <w:rPr>
                <w:rFonts w:ascii="宋体" w:eastAsia="宋体" w:hAnsi="宋体" w:cs="宋体"/>
                <w:kern w:val="0"/>
                <w:sz w:val="22"/>
              </w:rPr>
            </w:pPr>
            <w:r w:rsidRPr="004B398A">
              <w:rPr>
                <w:rFonts w:cs="宋体" w:hint="eastAsia"/>
                <w:kern w:val="0"/>
                <w:sz w:val="22"/>
              </w:rPr>
              <w:t>三、申报程序</w:t>
            </w:r>
          </w:p>
          <w:p w:rsidR="004B398A" w:rsidRPr="004B398A" w:rsidRDefault="004B398A" w:rsidP="004B398A">
            <w:pPr>
              <w:widowControl/>
              <w:spacing w:line="432" w:lineRule="auto"/>
              <w:ind w:firstLineChars="193" w:firstLine="425"/>
              <w:jc w:val="left"/>
              <w:rPr>
                <w:rFonts w:ascii="宋体" w:eastAsia="宋体" w:hAnsi="宋体" w:cs="宋体"/>
                <w:kern w:val="0"/>
                <w:sz w:val="22"/>
              </w:rPr>
            </w:pPr>
            <w:r w:rsidRPr="004B398A">
              <w:rPr>
                <w:rFonts w:cs="宋体" w:hint="eastAsia"/>
                <w:kern w:val="0"/>
                <w:sz w:val="22"/>
              </w:rPr>
              <w:t>（一）网上申报</w:t>
            </w:r>
          </w:p>
          <w:p w:rsidR="004B398A" w:rsidRPr="004B398A" w:rsidRDefault="004B398A" w:rsidP="004B398A">
            <w:pPr>
              <w:widowControl/>
              <w:spacing w:line="432" w:lineRule="auto"/>
              <w:ind w:firstLineChars="193" w:firstLine="425"/>
              <w:jc w:val="left"/>
              <w:rPr>
                <w:rFonts w:ascii="宋体" w:eastAsia="宋体" w:hAnsi="宋体" w:cs="宋体"/>
                <w:kern w:val="0"/>
                <w:sz w:val="22"/>
              </w:rPr>
            </w:pPr>
            <w:r w:rsidRPr="004B398A">
              <w:rPr>
                <w:rFonts w:cs="宋体" w:hint="eastAsia"/>
                <w:kern w:val="0"/>
                <w:sz w:val="22"/>
              </w:rPr>
              <w:t>项目申报统一通过浙江省科学技术厅官网“办事大厅”（</w:t>
            </w:r>
            <w:r w:rsidRPr="004B398A">
              <w:rPr>
                <w:rFonts w:ascii="Calibri" w:eastAsia="宋体" w:hAnsi="Calibri" w:cs="Calibri"/>
                <w:kern w:val="0"/>
                <w:sz w:val="22"/>
              </w:rPr>
              <w:t>http://www.zjkjt.gov.cn/news/node05/index.htm</w:t>
            </w:r>
            <w:r w:rsidRPr="004B398A">
              <w:rPr>
                <w:rFonts w:cs="宋体" w:hint="eastAsia"/>
                <w:kern w:val="0"/>
                <w:sz w:val="22"/>
              </w:rPr>
              <w:t>）进行网络申报。请申请人选择“省级软科学研究计划的评审”，点击“网上办理”，跳转至“浙江政务服务网统一审批系统”，选择个人注册，使用本人身份信息进行注册。注册成功后登录系统，将跳转至软科学项</w:t>
            </w:r>
            <w:r w:rsidRPr="004B398A">
              <w:rPr>
                <w:rFonts w:cs="宋体" w:hint="eastAsia"/>
                <w:kern w:val="0"/>
                <w:sz w:val="22"/>
              </w:rPr>
              <w:lastRenderedPageBreak/>
              <w:t>目申报系统（注册和登录过程中遇有技术问题，可咨询</w:t>
            </w:r>
            <w:r w:rsidRPr="004B398A">
              <w:rPr>
                <w:rFonts w:ascii="Calibri" w:eastAsia="宋体" w:hAnsi="Calibri" w:cs="Calibri"/>
                <w:kern w:val="0"/>
                <w:sz w:val="22"/>
              </w:rPr>
              <w:t>0571-85214237</w:t>
            </w:r>
            <w:r w:rsidRPr="004B398A">
              <w:rPr>
                <w:rFonts w:cs="宋体" w:hint="eastAsia"/>
                <w:kern w:val="0"/>
                <w:sz w:val="22"/>
              </w:rPr>
              <w:t>、</w:t>
            </w:r>
            <w:r w:rsidRPr="004B398A">
              <w:rPr>
                <w:rFonts w:ascii="Calibri" w:eastAsia="宋体" w:hAnsi="Calibri" w:cs="Calibri"/>
                <w:kern w:val="0"/>
                <w:sz w:val="22"/>
              </w:rPr>
              <w:t>85118011</w:t>
            </w:r>
            <w:r w:rsidRPr="004B398A">
              <w:rPr>
                <w:rFonts w:cs="宋体" w:hint="eastAsia"/>
                <w:kern w:val="0"/>
                <w:sz w:val="22"/>
              </w:rPr>
              <w:t>）。</w:t>
            </w:r>
          </w:p>
          <w:p w:rsidR="004B398A" w:rsidRPr="004B398A" w:rsidRDefault="004B398A" w:rsidP="004B398A">
            <w:pPr>
              <w:widowControl/>
              <w:spacing w:line="432" w:lineRule="auto"/>
              <w:ind w:firstLineChars="193" w:firstLine="425"/>
              <w:jc w:val="left"/>
              <w:rPr>
                <w:rFonts w:ascii="宋体" w:eastAsia="宋体" w:hAnsi="宋体" w:cs="宋体"/>
                <w:kern w:val="0"/>
                <w:sz w:val="22"/>
              </w:rPr>
            </w:pPr>
            <w:r w:rsidRPr="004B398A">
              <w:rPr>
                <w:rFonts w:cs="宋体" w:hint="eastAsia"/>
                <w:kern w:val="0"/>
                <w:sz w:val="22"/>
              </w:rPr>
              <w:t>（二）材料要求</w:t>
            </w:r>
          </w:p>
          <w:p w:rsidR="004B398A" w:rsidRPr="004B398A" w:rsidRDefault="004B398A" w:rsidP="004B398A">
            <w:pPr>
              <w:widowControl/>
              <w:spacing w:line="432" w:lineRule="auto"/>
              <w:ind w:firstLineChars="193" w:firstLine="425"/>
              <w:jc w:val="left"/>
              <w:rPr>
                <w:rFonts w:ascii="宋体" w:eastAsia="宋体" w:hAnsi="宋体" w:cs="宋体"/>
                <w:kern w:val="0"/>
                <w:sz w:val="22"/>
              </w:rPr>
            </w:pPr>
            <w:r w:rsidRPr="004B398A">
              <w:rPr>
                <w:rFonts w:cs="宋体" w:hint="eastAsia"/>
                <w:kern w:val="0"/>
                <w:sz w:val="22"/>
              </w:rPr>
              <w:t>各单位按限额申报数汇总组织推荐，申报材料通过网络提交，包括：申请表（签章）和可行性报告；项目汇总表，内容包括序号、项目名称、申报单位名称、项目负责人、身份证号码、申报计划类别、职称（职务）等。为贯彻落实省委、省政府“最多跑一次”改革的要求，申请表签章页（承诺书和初审意见部分）和项目汇总表（盖章）由归口管理部门扫描后上传至申报系统中，无需提交纸质材料。在提交申请前，申请表上必须由申请人本人签名，项目组全体成员须知情同意。</w:t>
            </w:r>
          </w:p>
          <w:p w:rsidR="004B398A" w:rsidRPr="004B398A" w:rsidRDefault="004B398A" w:rsidP="004B398A">
            <w:pPr>
              <w:widowControl/>
              <w:spacing w:line="432" w:lineRule="auto"/>
              <w:ind w:firstLineChars="193" w:firstLine="425"/>
              <w:jc w:val="left"/>
              <w:rPr>
                <w:rFonts w:ascii="宋体" w:eastAsia="宋体" w:hAnsi="宋体" w:cs="宋体"/>
                <w:kern w:val="0"/>
                <w:sz w:val="22"/>
              </w:rPr>
            </w:pPr>
            <w:r w:rsidRPr="004B398A">
              <w:rPr>
                <w:rFonts w:cs="宋体" w:hint="eastAsia"/>
                <w:kern w:val="0"/>
                <w:sz w:val="22"/>
              </w:rPr>
              <w:t>（三）申报时间</w:t>
            </w:r>
          </w:p>
          <w:p w:rsidR="004B398A" w:rsidRPr="004B398A" w:rsidRDefault="004B398A" w:rsidP="004B398A">
            <w:pPr>
              <w:widowControl/>
              <w:spacing w:line="432" w:lineRule="auto"/>
              <w:ind w:firstLineChars="193" w:firstLine="425"/>
              <w:jc w:val="left"/>
              <w:rPr>
                <w:rFonts w:ascii="宋体" w:eastAsia="宋体" w:hAnsi="宋体" w:cs="宋体"/>
                <w:kern w:val="0"/>
                <w:sz w:val="22"/>
              </w:rPr>
            </w:pPr>
            <w:r w:rsidRPr="004B398A">
              <w:rPr>
                <w:rFonts w:ascii="Calibri" w:eastAsia="宋体" w:hAnsi="Calibri" w:cs="Calibri"/>
                <w:kern w:val="0"/>
                <w:sz w:val="22"/>
              </w:rPr>
              <w:t>2018</w:t>
            </w:r>
            <w:r w:rsidRPr="004B398A">
              <w:rPr>
                <w:rFonts w:cs="宋体" w:hint="eastAsia"/>
                <w:kern w:val="0"/>
                <w:sz w:val="22"/>
              </w:rPr>
              <w:t>年</w:t>
            </w:r>
            <w:r w:rsidRPr="004B398A">
              <w:rPr>
                <w:rFonts w:ascii="Calibri" w:eastAsia="宋体" w:hAnsi="Calibri" w:cs="Calibri"/>
                <w:kern w:val="0"/>
                <w:sz w:val="22"/>
              </w:rPr>
              <w:t>5</w:t>
            </w:r>
            <w:r w:rsidRPr="004B398A">
              <w:rPr>
                <w:rFonts w:cs="宋体" w:hint="eastAsia"/>
                <w:kern w:val="0"/>
                <w:sz w:val="22"/>
              </w:rPr>
              <w:t>月</w:t>
            </w:r>
            <w:r w:rsidRPr="004B398A">
              <w:rPr>
                <w:rFonts w:ascii="Calibri" w:eastAsia="宋体" w:hAnsi="Calibri" w:cs="Calibri"/>
                <w:kern w:val="0"/>
                <w:sz w:val="22"/>
              </w:rPr>
              <w:t>21</w:t>
            </w:r>
            <w:r w:rsidRPr="004B398A">
              <w:rPr>
                <w:rFonts w:cs="宋体" w:hint="eastAsia"/>
                <w:kern w:val="0"/>
                <w:sz w:val="22"/>
              </w:rPr>
              <w:t>日开放网上申报系统，</w:t>
            </w:r>
            <w:r w:rsidRPr="004B398A">
              <w:rPr>
                <w:rFonts w:ascii="Calibri" w:eastAsia="宋体" w:hAnsi="Calibri" w:cs="Calibri"/>
                <w:kern w:val="0"/>
                <w:sz w:val="22"/>
              </w:rPr>
              <w:t>6</w:t>
            </w:r>
            <w:r w:rsidRPr="004B398A">
              <w:rPr>
                <w:rFonts w:cs="宋体" w:hint="eastAsia"/>
                <w:kern w:val="0"/>
                <w:sz w:val="22"/>
              </w:rPr>
              <w:t>月</w:t>
            </w:r>
            <w:r w:rsidRPr="004B398A">
              <w:rPr>
                <w:rFonts w:ascii="Calibri" w:eastAsia="宋体" w:hAnsi="Calibri" w:cs="Calibri"/>
                <w:kern w:val="0"/>
                <w:sz w:val="22"/>
              </w:rPr>
              <w:t>29</w:t>
            </w:r>
            <w:r w:rsidRPr="004B398A">
              <w:rPr>
                <w:rFonts w:cs="宋体" w:hint="eastAsia"/>
                <w:kern w:val="0"/>
                <w:sz w:val="22"/>
              </w:rPr>
              <w:t>日申报截止。</w:t>
            </w:r>
          </w:p>
          <w:p w:rsidR="004B398A" w:rsidRPr="004B398A" w:rsidRDefault="004B398A" w:rsidP="004B398A">
            <w:pPr>
              <w:widowControl/>
              <w:spacing w:line="432" w:lineRule="auto"/>
              <w:ind w:firstLineChars="193" w:firstLine="425"/>
              <w:jc w:val="left"/>
              <w:rPr>
                <w:rFonts w:ascii="宋体" w:eastAsia="宋体" w:hAnsi="宋体" w:cs="宋体"/>
                <w:kern w:val="0"/>
                <w:sz w:val="22"/>
              </w:rPr>
            </w:pPr>
            <w:r w:rsidRPr="004B398A">
              <w:rPr>
                <w:rFonts w:cs="宋体" w:hint="eastAsia"/>
                <w:kern w:val="0"/>
                <w:sz w:val="22"/>
              </w:rPr>
              <w:t>（四）形式审查</w:t>
            </w:r>
          </w:p>
          <w:p w:rsidR="004B398A" w:rsidRPr="004B398A" w:rsidRDefault="004B398A" w:rsidP="004B398A">
            <w:pPr>
              <w:widowControl/>
              <w:spacing w:line="432" w:lineRule="auto"/>
              <w:ind w:firstLineChars="193" w:firstLine="425"/>
              <w:jc w:val="left"/>
              <w:rPr>
                <w:rFonts w:ascii="宋体" w:eastAsia="宋体" w:hAnsi="宋体" w:cs="宋体"/>
                <w:kern w:val="0"/>
                <w:sz w:val="22"/>
              </w:rPr>
            </w:pPr>
            <w:r w:rsidRPr="004B398A">
              <w:rPr>
                <w:rFonts w:cs="宋体" w:hint="eastAsia"/>
                <w:kern w:val="0"/>
                <w:sz w:val="22"/>
              </w:rPr>
              <w:t>申请人应当对其申请材料的真实性、合法性和完整性负责。各归口管理部门需严格审查申报材料的真实性。项目可行性报告、经费概算表等电子附件材料中应回避项目申请单位及项目组成人员的具体信息。</w:t>
            </w:r>
          </w:p>
          <w:p w:rsidR="004B398A" w:rsidRPr="004B398A" w:rsidRDefault="004B398A" w:rsidP="004B398A">
            <w:pPr>
              <w:widowControl/>
              <w:spacing w:line="432" w:lineRule="auto"/>
              <w:ind w:firstLineChars="193" w:firstLine="425"/>
              <w:jc w:val="left"/>
              <w:rPr>
                <w:rFonts w:ascii="宋体" w:eastAsia="宋体" w:hAnsi="宋体" w:cs="宋体"/>
                <w:kern w:val="0"/>
                <w:sz w:val="22"/>
              </w:rPr>
            </w:pPr>
            <w:r w:rsidRPr="004B398A">
              <w:rPr>
                <w:rFonts w:cs="宋体" w:hint="eastAsia"/>
                <w:kern w:val="0"/>
                <w:sz w:val="22"/>
              </w:rPr>
              <w:t>省科技项目受理中心组织对申报项目进行形式审查。形式审查不符合要求的项目，可在申报截止日前进行补正并再次通过网上提交。各申报单位和项目申请人在提交申请后应及时关注用户端口提示信息，以便及时修改。</w:t>
            </w:r>
          </w:p>
          <w:p w:rsidR="004B398A" w:rsidRPr="004B398A" w:rsidRDefault="004B398A" w:rsidP="004B398A">
            <w:pPr>
              <w:widowControl/>
              <w:spacing w:line="432" w:lineRule="auto"/>
              <w:ind w:firstLineChars="193" w:firstLine="425"/>
              <w:jc w:val="left"/>
              <w:rPr>
                <w:rFonts w:ascii="宋体" w:eastAsia="宋体" w:hAnsi="宋体" w:cs="宋体"/>
                <w:kern w:val="0"/>
                <w:sz w:val="22"/>
              </w:rPr>
            </w:pPr>
            <w:r w:rsidRPr="004B398A">
              <w:rPr>
                <w:rFonts w:cs="宋体" w:hint="eastAsia"/>
                <w:kern w:val="0"/>
                <w:sz w:val="22"/>
              </w:rPr>
              <w:t>请各单位认真审核把关，做好择优推荐工作，提高项目申报质量。</w:t>
            </w:r>
          </w:p>
          <w:p w:rsidR="004B398A" w:rsidRPr="004B398A" w:rsidRDefault="004B398A" w:rsidP="004B398A">
            <w:pPr>
              <w:widowControl/>
              <w:spacing w:line="432" w:lineRule="auto"/>
              <w:ind w:firstLineChars="193" w:firstLine="425"/>
              <w:jc w:val="left"/>
              <w:rPr>
                <w:rFonts w:ascii="宋体" w:eastAsia="宋体" w:hAnsi="宋体" w:cs="宋体"/>
                <w:kern w:val="0"/>
                <w:sz w:val="22"/>
              </w:rPr>
            </w:pPr>
            <w:r w:rsidRPr="004B398A">
              <w:rPr>
                <w:rFonts w:cs="宋体" w:hint="eastAsia"/>
                <w:kern w:val="0"/>
                <w:sz w:val="22"/>
              </w:rPr>
              <w:t>受理中心地址：杭州市环城西路</w:t>
            </w:r>
            <w:r w:rsidRPr="004B398A">
              <w:rPr>
                <w:rFonts w:ascii="Calibri" w:eastAsia="宋体" w:hAnsi="Calibri" w:cs="Calibri"/>
                <w:kern w:val="0"/>
                <w:sz w:val="22"/>
              </w:rPr>
              <w:t>33</w:t>
            </w:r>
            <w:r w:rsidRPr="004B398A">
              <w:rPr>
                <w:rFonts w:cs="宋体" w:hint="eastAsia"/>
                <w:kern w:val="0"/>
                <w:sz w:val="22"/>
              </w:rPr>
              <w:t>号浙江科技大楼</w:t>
            </w:r>
            <w:r w:rsidRPr="004B398A">
              <w:rPr>
                <w:rFonts w:ascii="Calibri" w:eastAsia="宋体" w:hAnsi="Calibri" w:cs="Calibri"/>
                <w:kern w:val="0"/>
                <w:sz w:val="22"/>
              </w:rPr>
              <w:t>117</w:t>
            </w:r>
            <w:r w:rsidRPr="004B398A">
              <w:rPr>
                <w:rFonts w:cs="宋体" w:hint="eastAsia"/>
                <w:kern w:val="0"/>
                <w:sz w:val="22"/>
              </w:rPr>
              <w:t>室，联系人：都康飞、张慧，电话：</w:t>
            </w:r>
            <w:r w:rsidRPr="004B398A">
              <w:rPr>
                <w:rFonts w:ascii="Calibri" w:eastAsia="宋体" w:hAnsi="Calibri" w:cs="Calibri"/>
                <w:kern w:val="0"/>
                <w:sz w:val="22"/>
              </w:rPr>
              <w:t>0571-85214237</w:t>
            </w:r>
            <w:r w:rsidRPr="004B398A">
              <w:rPr>
                <w:rFonts w:cs="宋体" w:hint="eastAsia"/>
                <w:kern w:val="0"/>
                <w:sz w:val="22"/>
              </w:rPr>
              <w:t>、</w:t>
            </w:r>
            <w:r w:rsidRPr="004B398A">
              <w:rPr>
                <w:rFonts w:ascii="Calibri" w:eastAsia="宋体" w:hAnsi="Calibri" w:cs="Calibri"/>
                <w:kern w:val="0"/>
                <w:sz w:val="22"/>
              </w:rPr>
              <w:t>86512650</w:t>
            </w:r>
            <w:r w:rsidRPr="004B398A">
              <w:rPr>
                <w:rFonts w:cs="宋体" w:hint="eastAsia"/>
                <w:kern w:val="0"/>
                <w:sz w:val="22"/>
              </w:rPr>
              <w:t>。</w:t>
            </w:r>
          </w:p>
          <w:p w:rsidR="004B398A" w:rsidRPr="004B398A" w:rsidRDefault="004B398A" w:rsidP="004B398A">
            <w:pPr>
              <w:widowControl/>
              <w:spacing w:line="432" w:lineRule="auto"/>
              <w:ind w:firstLineChars="193" w:firstLine="425"/>
              <w:jc w:val="left"/>
              <w:rPr>
                <w:rFonts w:ascii="宋体" w:eastAsia="宋体" w:hAnsi="宋体" w:cs="宋体"/>
                <w:kern w:val="0"/>
                <w:sz w:val="22"/>
              </w:rPr>
            </w:pPr>
            <w:r w:rsidRPr="004B398A">
              <w:rPr>
                <w:rFonts w:cs="宋体" w:hint="eastAsia"/>
                <w:kern w:val="0"/>
                <w:sz w:val="22"/>
              </w:rPr>
              <w:t>业务咨询：政策法规处</w:t>
            </w:r>
            <w:r w:rsidRPr="004B398A">
              <w:rPr>
                <w:rFonts w:ascii="Calibri" w:eastAsia="宋体" w:hAnsi="Calibri" w:cs="Calibri"/>
                <w:kern w:val="0"/>
                <w:sz w:val="22"/>
              </w:rPr>
              <w:t xml:space="preserve">  </w:t>
            </w:r>
            <w:r w:rsidRPr="004B398A">
              <w:rPr>
                <w:rFonts w:cs="宋体" w:hint="eastAsia"/>
                <w:kern w:val="0"/>
                <w:sz w:val="22"/>
              </w:rPr>
              <w:t>黄明星</w:t>
            </w:r>
            <w:r w:rsidRPr="004B398A">
              <w:rPr>
                <w:rFonts w:ascii="Calibri" w:eastAsia="宋体" w:hAnsi="Calibri" w:cs="Calibri"/>
                <w:kern w:val="0"/>
                <w:sz w:val="22"/>
              </w:rPr>
              <w:t xml:space="preserve"> 0571-87054124</w:t>
            </w:r>
            <w:r w:rsidRPr="004B398A">
              <w:rPr>
                <w:rFonts w:cs="宋体" w:hint="eastAsia"/>
                <w:kern w:val="0"/>
                <w:sz w:val="22"/>
              </w:rPr>
              <w:t>。</w:t>
            </w:r>
          </w:p>
          <w:p w:rsidR="004B398A" w:rsidRPr="004B398A" w:rsidRDefault="004B398A" w:rsidP="004B398A">
            <w:pPr>
              <w:widowControl/>
              <w:spacing w:line="432" w:lineRule="auto"/>
              <w:ind w:firstLineChars="193" w:firstLine="425"/>
              <w:jc w:val="left"/>
              <w:rPr>
                <w:rFonts w:ascii="宋体" w:eastAsia="宋体" w:hAnsi="宋体" w:cs="宋体"/>
                <w:kern w:val="0"/>
                <w:sz w:val="22"/>
              </w:rPr>
            </w:pPr>
          </w:p>
          <w:p w:rsidR="004B398A" w:rsidRPr="004B398A" w:rsidRDefault="004B398A" w:rsidP="004B398A">
            <w:pPr>
              <w:widowControl/>
              <w:spacing w:line="432" w:lineRule="auto"/>
              <w:ind w:firstLineChars="193" w:firstLine="425"/>
              <w:jc w:val="left"/>
              <w:rPr>
                <w:rFonts w:ascii="宋体" w:eastAsia="宋体" w:hAnsi="宋体" w:cs="宋体"/>
                <w:kern w:val="0"/>
                <w:sz w:val="22"/>
              </w:rPr>
            </w:pPr>
            <w:r w:rsidRPr="004B398A">
              <w:rPr>
                <w:rFonts w:cs="宋体" w:hint="eastAsia"/>
                <w:kern w:val="0"/>
                <w:sz w:val="22"/>
              </w:rPr>
              <w:t>附件：</w:t>
            </w:r>
            <w:r w:rsidRPr="004B398A">
              <w:rPr>
                <w:rFonts w:ascii="Calibri" w:eastAsia="宋体" w:hAnsi="Calibri" w:cs="Calibri"/>
                <w:kern w:val="0"/>
                <w:sz w:val="22"/>
              </w:rPr>
              <w:t>2019</w:t>
            </w:r>
            <w:r w:rsidRPr="004B398A">
              <w:rPr>
                <w:rFonts w:cs="宋体" w:hint="eastAsia"/>
                <w:kern w:val="0"/>
                <w:sz w:val="22"/>
              </w:rPr>
              <w:t>年度省软科学研究计划项目申报限额分配表</w:t>
            </w:r>
          </w:p>
          <w:p w:rsidR="004B398A" w:rsidRPr="004B398A" w:rsidRDefault="004B398A" w:rsidP="004B398A">
            <w:pPr>
              <w:widowControl/>
              <w:spacing w:line="432" w:lineRule="auto"/>
              <w:jc w:val="right"/>
              <w:rPr>
                <w:rFonts w:ascii="宋体" w:eastAsia="宋体" w:hAnsi="宋体" w:cs="宋体"/>
                <w:kern w:val="0"/>
                <w:sz w:val="22"/>
              </w:rPr>
            </w:pPr>
            <w:r w:rsidRPr="004B398A">
              <w:rPr>
                <w:rFonts w:cs="宋体" w:hint="eastAsia"/>
                <w:kern w:val="0"/>
                <w:sz w:val="22"/>
              </w:rPr>
              <w:t>浙江省科学技术厅</w:t>
            </w:r>
          </w:p>
          <w:p w:rsidR="004B398A" w:rsidRPr="004B398A" w:rsidRDefault="004B398A" w:rsidP="004B398A">
            <w:pPr>
              <w:widowControl/>
              <w:spacing w:line="432" w:lineRule="auto"/>
              <w:jc w:val="right"/>
              <w:rPr>
                <w:rFonts w:ascii="宋体" w:eastAsia="宋体" w:hAnsi="宋体" w:cs="宋体"/>
                <w:kern w:val="0"/>
                <w:sz w:val="22"/>
              </w:rPr>
            </w:pPr>
            <w:r w:rsidRPr="004B398A">
              <w:rPr>
                <w:rFonts w:ascii="Calibri" w:eastAsia="宋体" w:hAnsi="Calibri" w:cs="Calibri"/>
                <w:kern w:val="0"/>
                <w:sz w:val="22"/>
              </w:rPr>
              <w:t>2018</w:t>
            </w:r>
            <w:r w:rsidRPr="004B398A">
              <w:rPr>
                <w:rFonts w:cs="宋体" w:hint="eastAsia"/>
                <w:kern w:val="0"/>
                <w:sz w:val="22"/>
              </w:rPr>
              <w:t>年</w:t>
            </w:r>
            <w:r w:rsidRPr="004B398A">
              <w:rPr>
                <w:rFonts w:ascii="Calibri" w:eastAsia="宋体" w:hAnsi="Calibri" w:cs="Calibri"/>
                <w:kern w:val="0"/>
                <w:sz w:val="22"/>
              </w:rPr>
              <w:t>5</w:t>
            </w:r>
            <w:r w:rsidRPr="004B398A">
              <w:rPr>
                <w:rFonts w:cs="宋体" w:hint="eastAsia"/>
                <w:kern w:val="0"/>
                <w:sz w:val="22"/>
              </w:rPr>
              <w:t>月</w:t>
            </w:r>
            <w:r w:rsidRPr="004B398A">
              <w:rPr>
                <w:rFonts w:ascii="Calibri" w:eastAsia="宋体" w:hAnsi="Calibri" w:cs="Calibri"/>
                <w:kern w:val="0"/>
                <w:sz w:val="22"/>
              </w:rPr>
              <w:t>10</w:t>
            </w:r>
            <w:r w:rsidRPr="004B398A">
              <w:rPr>
                <w:rFonts w:cs="宋体" w:hint="eastAsia"/>
                <w:kern w:val="0"/>
                <w:sz w:val="22"/>
              </w:rPr>
              <w:t>日</w:t>
            </w:r>
          </w:p>
          <w:p w:rsidR="004B398A" w:rsidRPr="004B398A" w:rsidRDefault="004B398A" w:rsidP="004B398A">
            <w:pPr>
              <w:widowControl/>
              <w:spacing w:line="432" w:lineRule="auto"/>
              <w:jc w:val="left"/>
              <w:rPr>
                <w:rFonts w:ascii="Calibri" w:eastAsia="宋体" w:hAnsi="Calibri" w:cs="Calibri"/>
                <w:kern w:val="0"/>
                <w:sz w:val="22"/>
              </w:rPr>
            </w:pPr>
            <w:r w:rsidRPr="004B398A">
              <w:rPr>
                <w:rFonts w:ascii="Calibri" w:eastAsia="宋体" w:hAnsi="Calibri" w:cs="Calibri"/>
                <w:kern w:val="0"/>
                <w:sz w:val="22"/>
              </w:rPr>
              <w:lastRenderedPageBreak/>
              <w:t xml:space="preserve">  </w:t>
            </w:r>
          </w:p>
          <w:p w:rsidR="004B398A" w:rsidRPr="004B398A" w:rsidRDefault="004B398A" w:rsidP="004B398A">
            <w:pPr>
              <w:widowControl/>
              <w:spacing w:line="432" w:lineRule="auto"/>
              <w:jc w:val="left"/>
              <w:rPr>
                <w:rFonts w:ascii="宋体" w:eastAsia="宋体" w:hAnsi="宋体" w:cs="宋体"/>
                <w:kern w:val="0"/>
                <w:sz w:val="22"/>
              </w:rPr>
            </w:pPr>
            <w:r w:rsidRPr="004B398A">
              <w:rPr>
                <w:rFonts w:cs="宋体" w:hint="eastAsia"/>
                <w:kern w:val="0"/>
                <w:sz w:val="22"/>
              </w:rPr>
              <w:t>附件</w:t>
            </w:r>
          </w:p>
          <w:p w:rsidR="004B398A" w:rsidRPr="004B398A" w:rsidRDefault="004B398A" w:rsidP="004B398A">
            <w:pPr>
              <w:widowControl/>
              <w:spacing w:line="432" w:lineRule="auto"/>
              <w:jc w:val="center"/>
              <w:rPr>
                <w:rFonts w:ascii="宋体" w:eastAsia="宋体" w:hAnsi="宋体" w:cs="宋体"/>
                <w:b/>
                <w:kern w:val="0"/>
                <w:sz w:val="22"/>
              </w:rPr>
            </w:pPr>
            <w:r w:rsidRPr="004B398A">
              <w:rPr>
                <w:rFonts w:ascii="Calibri" w:eastAsia="宋体" w:hAnsi="Calibri" w:cs="Calibri"/>
                <w:b/>
                <w:kern w:val="0"/>
                <w:sz w:val="22"/>
              </w:rPr>
              <w:t>2019</w:t>
            </w:r>
            <w:r w:rsidRPr="004B398A">
              <w:rPr>
                <w:rFonts w:cs="宋体" w:hint="eastAsia"/>
                <w:b/>
                <w:kern w:val="0"/>
                <w:sz w:val="22"/>
              </w:rPr>
              <w:t>年度省软科学研究计划项目申报限额分配表</w:t>
            </w:r>
          </w:p>
          <w:tbl>
            <w:tblPr>
              <w:tblW w:w="8875" w:type="dxa"/>
              <w:jc w:val="center"/>
              <w:tblInd w:w="782" w:type="dxa"/>
              <w:tblLook w:val="00A0"/>
            </w:tblPr>
            <w:tblGrid>
              <w:gridCol w:w="764"/>
              <w:gridCol w:w="2290"/>
              <w:gridCol w:w="1068"/>
              <w:gridCol w:w="775"/>
              <w:gridCol w:w="2920"/>
              <w:gridCol w:w="1058"/>
            </w:tblGrid>
            <w:tr w:rsidR="004B398A" w:rsidRPr="004B398A">
              <w:trPr>
                <w:trHeight w:val="421"/>
                <w:jc w:val="center"/>
              </w:trPr>
              <w:tc>
                <w:tcPr>
                  <w:tcW w:w="7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98A" w:rsidRPr="004B398A" w:rsidRDefault="004B398A" w:rsidP="004B398A">
                  <w:pPr>
                    <w:widowControl/>
                    <w:spacing w:line="432" w:lineRule="auto"/>
                    <w:jc w:val="left"/>
                    <w:rPr>
                      <w:rFonts w:ascii="宋体" w:eastAsia="宋体" w:hAnsi="宋体" w:cs="宋体"/>
                      <w:kern w:val="0"/>
                      <w:sz w:val="22"/>
                    </w:rPr>
                  </w:pPr>
                  <w:r w:rsidRPr="004B398A">
                    <w:rPr>
                      <w:rFonts w:cs="宋体" w:hint="eastAsia"/>
                      <w:kern w:val="0"/>
                      <w:sz w:val="22"/>
                    </w:rPr>
                    <w:t>序号</w:t>
                  </w:r>
                </w:p>
              </w:tc>
              <w:tc>
                <w:tcPr>
                  <w:tcW w:w="2290" w:type="dxa"/>
                  <w:tcBorders>
                    <w:top w:val="single" w:sz="4" w:space="0" w:color="auto"/>
                    <w:left w:val="nil"/>
                    <w:bottom w:val="single" w:sz="4" w:space="0" w:color="auto"/>
                    <w:right w:val="single" w:sz="4" w:space="0" w:color="auto"/>
                  </w:tcBorders>
                  <w:shd w:val="clear" w:color="auto" w:fill="auto"/>
                  <w:vAlign w:val="center"/>
                  <w:hideMark/>
                </w:tcPr>
                <w:p w:rsidR="004B398A" w:rsidRPr="004B398A" w:rsidRDefault="004B398A" w:rsidP="004B398A">
                  <w:pPr>
                    <w:widowControl/>
                    <w:spacing w:line="432" w:lineRule="auto"/>
                    <w:jc w:val="left"/>
                    <w:rPr>
                      <w:rFonts w:ascii="宋体" w:eastAsia="宋体" w:hAnsi="宋体" w:cs="宋体"/>
                      <w:kern w:val="0"/>
                      <w:sz w:val="22"/>
                    </w:rPr>
                  </w:pPr>
                  <w:r w:rsidRPr="004B398A">
                    <w:rPr>
                      <w:rFonts w:cs="宋体" w:hint="eastAsia"/>
                      <w:kern w:val="0"/>
                      <w:sz w:val="22"/>
                    </w:rPr>
                    <w:t>单位名称</w:t>
                  </w:r>
                </w:p>
              </w:tc>
              <w:tc>
                <w:tcPr>
                  <w:tcW w:w="1068" w:type="dxa"/>
                  <w:tcBorders>
                    <w:top w:val="single" w:sz="4" w:space="0" w:color="auto"/>
                    <w:left w:val="nil"/>
                    <w:bottom w:val="single" w:sz="4" w:space="0" w:color="auto"/>
                    <w:right w:val="single" w:sz="4" w:space="0" w:color="auto"/>
                  </w:tcBorders>
                  <w:shd w:val="clear" w:color="auto" w:fill="auto"/>
                  <w:vAlign w:val="center"/>
                  <w:hideMark/>
                </w:tcPr>
                <w:p w:rsidR="004B398A" w:rsidRPr="004B398A" w:rsidRDefault="004B398A" w:rsidP="004B398A">
                  <w:pPr>
                    <w:widowControl/>
                    <w:spacing w:line="432" w:lineRule="auto"/>
                    <w:jc w:val="left"/>
                    <w:rPr>
                      <w:rFonts w:ascii="宋体" w:eastAsia="宋体" w:hAnsi="宋体" w:cs="宋体"/>
                      <w:kern w:val="0"/>
                      <w:sz w:val="22"/>
                    </w:rPr>
                  </w:pPr>
                  <w:r w:rsidRPr="004B398A">
                    <w:rPr>
                      <w:rFonts w:cs="宋体" w:hint="eastAsia"/>
                      <w:kern w:val="0"/>
                      <w:sz w:val="22"/>
                    </w:rPr>
                    <w:t>限额数</w:t>
                  </w:r>
                </w:p>
              </w:tc>
              <w:tc>
                <w:tcPr>
                  <w:tcW w:w="775" w:type="dxa"/>
                  <w:tcBorders>
                    <w:top w:val="single" w:sz="4" w:space="0" w:color="auto"/>
                    <w:left w:val="nil"/>
                    <w:bottom w:val="single" w:sz="4" w:space="0" w:color="auto"/>
                    <w:right w:val="single" w:sz="4" w:space="0" w:color="auto"/>
                  </w:tcBorders>
                  <w:shd w:val="clear" w:color="auto" w:fill="auto"/>
                  <w:vAlign w:val="center"/>
                  <w:hideMark/>
                </w:tcPr>
                <w:p w:rsidR="004B398A" w:rsidRPr="004B398A" w:rsidRDefault="004B398A" w:rsidP="004B398A">
                  <w:pPr>
                    <w:widowControl/>
                    <w:spacing w:line="432" w:lineRule="auto"/>
                    <w:jc w:val="left"/>
                    <w:rPr>
                      <w:rFonts w:ascii="宋体" w:eastAsia="宋体" w:hAnsi="宋体" w:cs="宋体"/>
                      <w:kern w:val="0"/>
                      <w:sz w:val="22"/>
                    </w:rPr>
                  </w:pPr>
                  <w:r w:rsidRPr="004B398A">
                    <w:rPr>
                      <w:rFonts w:cs="宋体" w:hint="eastAsia"/>
                      <w:kern w:val="0"/>
                      <w:sz w:val="22"/>
                    </w:rPr>
                    <w:t>序号</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rsidR="004B398A" w:rsidRPr="004B398A" w:rsidRDefault="004B398A" w:rsidP="004B398A">
                  <w:pPr>
                    <w:widowControl/>
                    <w:spacing w:line="432" w:lineRule="auto"/>
                    <w:jc w:val="left"/>
                    <w:rPr>
                      <w:rFonts w:ascii="宋体" w:eastAsia="宋体" w:hAnsi="宋体" w:cs="宋体"/>
                      <w:kern w:val="0"/>
                      <w:sz w:val="22"/>
                    </w:rPr>
                  </w:pPr>
                  <w:r w:rsidRPr="004B398A">
                    <w:rPr>
                      <w:rFonts w:cs="宋体" w:hint="eastAsia"/>
                      <w:kern w:val="0"/>
                      <w:sz w:val="22"/>
                    </w:rPr>
                    <w:t>单位名称</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4B398A" w:rsidRPr="004B398A" w:rsidRDefault="004B398A" w:rsidP="004B398A">
                  <w:pPr>
                    <w:widowControl/>
                    <w:spacing w:line="432" w:lineRule="auto"/>
                    <w:jc w:val="left"/>
                    <w:rPr>
                      <w:rFonts w:ascii="宋体" w:eastAsia="宋体" w:hAnsi="宋体" w:cs="宋体"/>
                      <w:kern w:val="0"/>
                      <w:sz w:val="22"/>
                    </w:rPr>
                  </w:pPr>
                  <w:r w:rsidRPr="004B398A">
                    <w:rPr>
                      <w:rFonts w:cs="宋体" w:hint="eastAsia"/>
                      <w:kern w:val="0"/>
                      <w:sz w:val="22"/>
                    </w:rPr>
                    <w:t>限额数</w:t>
                  </w:r>
                </w:p>
              </w:tc>
            </w:tr>
            <w:tr w:rsidR="004B398A" w:rsidRPr="004B398A">
              <w:trPr>
                <w:trHeight w:val="471"/>
                <w:jc w:val="center"/>
              </w:trPr>
              <w:tc>
                <w:tcPr>
                  <w:tcW w:w="764" w:type="dxa"/>
                  <w:tcBorders>
                    <w:top w:val="nil"/>
                    <w:left w:val="single" w:sz="4" w:space="0" w:color="auto"/>
                    <w:bottom w:val="single" w:sz="4" w:space="0" w:color="auto"/>
                    <w:right w:val="single" w:sz="4" w:space="0" w:color="auto"/>
                  </w:tcBorders>
                  <w:shd w:val="clear" w:color="auto" w:fill="auto"/>
                  <w:vAlign w:val="center"/>
                  <w:hideMark/>
                </w:tcPr>
                <w:p w:rsidR="004B398A" w:rsidRPr="004B398A" w:rsidRDefault="004B398A" w:rsidP="004B398A">
                  <w:pPr>
                    <w:widowControl/>
                    <w:spacing w:line="432" w:lineRule="auto"/>
                    <w:jc w:val="left"/>
                    <w:rPr>
                      <w:rFonts w:ascii="Calibri" w:eastAsia="宋体" w:hAnsi="Calibri" w:cs="Calibri"/>
                      <w:kern w:val="0"/>
                      <w:sz w:val="22"/>
                    </w:rPr>
                  </w:pPr>
                  <w:r w:rsidRPr="004B398A">
                    <w:rPr>
                      <w:rFonts w:ascii="Calibri" w:eastAsia="宋体" w:hAnsi="Calibri" w:cs="Calibri"/>
                      <w:kern w:val="0"/>
                      <w:sz w:val="22"/>
                    </w:rPr>
                    <w:t>1</w:t>
                  </w:r>
                </w:p>
              </w:tc>
              <w:tc>
                <w:tcPr>
                  <w:tcW w:w="2290" w:type="dxa"/>
                  <w:tcBorders>
                    <w:top w:val="nil"/>
                    <w:left w:val="nil"/>
                    <w:bottom w:val="single" w:sz="4" w:space="0" w:color="auto"/>
                    <w:right w:val="single" w:sz="4" w:space="0" w:color="auto"/>
                  </w:tcBorders>
                  <w:shd w:val="clear" w:color="auto" w:fill="auto"/>
                  <w:vAlign w:val="center"/>
                  <w:hideMark/>
                </w:tcPr>
                <w:p w:rsidR="004B398A" w:rsidRPr="004B398A" w:rsidRDefault="004B398A" w:rsidP="004B398A">
                  <w:pPr>
                    <w:widowControl/>
                    <w:spacing w:line="432" w:lineRule="auto"/>
                    <w:jc w:val="left"/>
                    <w:rPr>
                      <w:rFonts w:ascii="宋体" w:eastAsia="宋体" w:hAnsi="宋体" w:cs="宋体"/>
                      <w:kern w:val="0"/>
                      <w:sz w:val="22"/>
                    </w:rPr>
                  </w:pPr>
                  <w:r w:rsidRPr="004B398A">
                    <w:rPr>
                      <w:rFonts w:cs="宋体" w:hint="eastAsia"/>
                      <w:kern w:val="0"/>
                      <w:sz w:val="22"/>
                    </w:rPr>
                    <w:t>浙江大学</w:t>
                  </w:r>
                </w:p>
              </w:tc>
              <w:tc>
                <w:tcPr>
                  <w:tcW w:w="1068" w:type="dxa"/>
                  <w:tcBorders>
                    <w:top w:val="nil"/>
                    <w:left w:val="nil"/>
                    <w:bottom w:val="single" w:sz="4" w:space="0" w:color="auto"/>
                    <w:right w:val="single" w:sz="4" w:space="0" w:color="auto"/>
                  </w:tcBorders>
                  <w:shd w:val="clear" w:color="auto" w:fill="auto"/>
                  <w:vAlign w:val="center"/>
                  <w:hideMark/>
                </w:tcPr>
                <w:p w:rsidR="004B398A" w:rsidRPr="004B398A" w:rsidRDefault="004B398A" w:rsidP="004B398A">
                  <w:pPr>
                    <w:widowControl/>
                    <w:spacing w:line="432" w:lineRule="auto"/>
                    <w:jc w:val="left"/>
                    <w:rPr>
                      <w:rFonts w:ascii="Calibri" w:eastAsia="宋体" w:hAnsi="Calibri" w:cs="Calibri"/>
                      <w:kern w:val="0"/>
                      <w:sz w:val="22"/>
                    </w:rPr>
                  </w:pPr>
                  <w:r w:rsidRPr="004B398A">
                    <w:rPr>
                      <w:rFonts w:ascii="Calibri" w:eastAsia="宋体" w:hAnsi="Calibri" w:cs="Calibri"/>
                      <w:kern w:val="0"/>
                      <w:sz w:val="22"/>
                    </w:rPr>
                    <w:t>25</w:t>
                  </w:r>
                </w:p>
              </w:tc>
              <w:tc>
                <w:tcPr>
                  <w:tcW w:w="775" w:type="dxa"/>
                  <w:tcBorders>
                    <w:top w:val="nil"/>
                    <w:left w:val="nil"/>
                    <w:bottom w:val="single" w:sz="4" w:space="0" w:color="auto"/>
                    <w:right w:val="single" w:sz="4" w:space="0" w:color="auto"/>
                  </w:tcBorders>
                  <w:shd w:val="clear" w:color="auto" w:fill="auto"/>
                  <w:vAlign w:val="center"/>
                  <w:hideMark/>
                </w:tcPr>
                <w:p w:rsidR="004B398A" w:rsidRPr="004B398A" w:rsidRDefault="004B398A" w:rsidP="004B398A">
                  <w:pPr>
                    <w:widowControl/>
                    <w:spacing w:line="432" w:lineRule="auto"/>
                    <w:jc w:val="left"/>
                    <w:rPr>
                      <w:rFonts w:ascii="Calibri" w:eastAsia="宋体" w:hAnsi="Calibri" w:cs="Calibri"/>
                      <w:kern w:val="0"/>
                      <w:sz w:val="22"/>
                    </w:rPr>
                  </w:pPr>
                  <w:r w:rsidRPr="004B398A">
                    <w:rPr>
                      <w:rFonts w:ascii="Calibri" w:eastAsia="宋体" w:hAnsi="Calibri" w:cs="Calibri"/>
                      <w:kern w:val="0"/>
                      <w:sz w:val="22"/>
                    </w:rPr>
                    <w:t>20</w:t>
                  </w:r>
                </w:p>
              </w:tc>
              <w:tc>
                <w:tcPr>
                  <w:tcW w:w="2920" w:type="dxa"/>
                  <w:tcBorders>
                    <w:top w:val="nil"/>
                    <w:left w:val="nil"/>
                    <w:bottom w:val="single" w:sz="4" w:space="0" w:color="auto"/>
                    <w:right w:val="single" w:sz="4" w:space="0" w:color="auto"/>
                  </w:tcBorders>
                  <w:shd w:val="clear" w:color="auto" w:fill="auto"/>
                  <w:vAlign w:val="center"/>
                  <w:hideMark/>
                </w:tcPr>
                <w:p w:rsidR="004B398A" w:rsidRPr="004B398A" w:rsidRDefault="004B398A" w:rsidP="004B398A">
                  <w:pPr>
                    <w:widowControl/>
                    <w:spacing w:line="432" w:lineRule="auto"/>
                    <w:jc w:val="left"/>
                    <w:rPr>
                      <w:rFonts w:ascii="宋体" w:eastAsia="宋体" w:hAnsi="宋体" w:cs="宋体"/>
                      <w:kern w:val="0"/>
                      <w:sz w:val="22"/>
                    </w:rPr>
                  </w:pPr>
                  <w:r w:rsidRPr="004B398A">
                    <w:rPr>
                      <w:rFonts w:cs="宋体" w:hint="eastAsia"/>
                      <w:kern w:val="0"/>
                      <w:sz w:val="22"/>
                    </w:rPr>
                    <w:t>中国美术学院</w:t>
                  </w:r>
                </w:p>
              </w:tc>
              <w:tc>
                <w:tcPr>
                  <w:tcW w:w="1058" w:type="dxa"/>
                  <w:tcBorders>
                    <w:top w:val="nil"/>
                    <w:left w:val="nil"/>
                    <w:bottom w:val="single" w:sz="4" w:space="0" w:color="auto"/>
                    <w:right w:val="single" w:sz="4" w:space="0" w:color="auto"/>
                  </w:tcBorders>
                  <w:shd w:val="clear" w:color="auto" w:fill="auto"/>
                  <w:vAlign w:val="center"/>
                  <w:hideMark/>
                </w:tcPr>
                <w:p w:rsidR="004B398A" w:rsidRPr="004B398A" w:rsidRDefault="004B398A" w:rsidP="004B398A">
                  <w:pPr>
                    <w:widowControl/>
                    <w:spacing w:line="432" w:lineRule="auto"/>
                    <w:jc w:val="left"/>
                    <w:rPr>
                      <w:rFonts w:ascii="Calibri" w:eastAsia="宋体" w:hAnsi="Calibri" w:cs="Calibri"/>
                      <w:kern w:val="0"/>
                      <w:sz w:val="22"/>
                    </w:rPr>
                  </w:pPr>
                  <w:r w:rsidRPr="004B398A">
                    <w:rPr>
                      <w:rFonts w:ascii="Calibri" w:eastAsia="宋体" w:hAnsi="Calibri" w:cs="Calibri"/>
                      <w:kern w:val="0"/>
                      <w:sz w:val="22"/>
                    </w:rPr>
                    <w:t>10</w:t>
                  </w:r>
                </w:p>
              </w:tc>
            </w:tr>
            <w:tr w:rsidR="004B398A" w:rsidRPr="004B398A">
              <w:trPr>
                <w:trHeight w:val="471"/>
                <w:jc w:val="center"/>
              </w:trPr>
              <w:tc>
                <w:tcPr>
                  <w:tcW w:w="764" w:type="dxa"/>
                  <w:tcBorders>
                    <w:top w:val="nil"/>
                    <w:left w:val="single" w:sz="4" w:space="0" w:color="auto"/>
                    <w:bottom w:val="single" w:sz="4" w:space="0" w:color="auto"/>
                    <w:right w:val="single" w:sz="4" w:space="0" w:color="auto"/>
                  </w:tcBorders>
                  <w:shd w:val="clear" w:color="auto" w:fill="auto"/>
                  <w:vAlign w:val="center"/>
                  <w:hideMark/>
                </w:tcPr>
                <w:p w:rsidR="004B398A" w:rsidRPr="004B398A" w:rsidRDefault="004B398A" w:rsidP="004B398A">
                  <w:pPr>
                    <w:widowControl/>
                    <w:spacing w:line="432" w:lineRule="auto"/>
                    <w:jc w:val="left"/>
                    <w:rPr>
                      <w:rFonts w:ascii="Calibri" w:eastAsia="宋体" w:hAnsi="Calibri" w:cs="Calibri"/>
                      <w:kern w:val="0"/>
                      <w:sz w:val="22"/>
                    </w:rPr>
                  </w:pPr>
                  <w:r w:rsidRPr="004B398A">
                    <w:rPr>
                      <w:rFonts w:ascii="Calibri" w:eastAsia="宋体" w:hAnsi="Calibri" w:cs="Calibri"/>
                      <w:kern w:val="0"/>
                      <w:sz w:val="22"/>
                    </w:rPr>
                    <w:t>2</w:t>
                  </w:r>
                </w:p>
              </w:tc>
              <w:tc>
                <w:tcPr>
                  <w:tcW w:w="2290" w:type="dxa"/>
                  <w:tcBorders>
                    <w:top w:val="nil"/>
                    <w:left w:val="nil"/>
                    <w:bottom w:val="single" w:sz="4" w:space="0" w:color="auto"/>
                    <w:right w:val="single" w:sz="4" w:space="0" w:color="auto"/>
                  </w:tcBorders>
                  <w:shd w:val="clear" w:color="auto" w:fill="auto"/>
                  <w:vAlign w:val="center"/>
                  <w:hideMark/>
                </w:tcPr>
                <w:p w:rsidR="004B398A" w:rsidRPr="004B398A" w:rsidRDefault="004B398A" w:rsidP="004B398A">
                  <w:pPr>
                    <w:widowControl/>
                    <w:spacing w:line="432" w:lineRule="auto"/>
                    <w:jc w:val="left"/>
                    <w:rPr>
                      <w:rFonts w:ascii="宋体" w:eastAsia="宋体" w:hAnsi="宋体" w:cs="宋体"/>
                      <w:kern w:val="0"/>
                      <w:sz w:val="22"/>
                    </w:rPr>
                  </w:pPr>
                  <w:r w:rsidRPr="004B398A">
                    <w:rPr>
                      <w:rFonts w:cs="宋体" w:hint="eastAsia"/>
                      <w:kern w:val="0"/>
                      <w:sz w:val="22"/>
                    </w:rPr>
                    <w:t>浙江工业大学</w:t>
                  </w:r>
                </w:p>
              </w:tc>
              <w:tc>
                <w:tcPr>
                  <w:tcW w:w="1068" w:type="dxa"/>
                  <w:tcBorders>
                    <w:top w:val="nil"/>
                    <w:left w:val="nil"/>
                    <w:bottom w:val="single" w:sz="4" w:space="0" w:color="auto"/>
                    <w:right w:val="single" w:sz="4" w:space="0" w:color="auto"/>
                  </w:tcBorders>
                  <w:shd w:val="clear" w:color="auto" w:fill="auto"/>
                  <w:vAlign w:val="center"/>
                  <w:hideMark/>
                </w:tcPr>
                <w:p w:rsidR="004B398A" w:rsidRPr="004B398A" w:rsidRDefault="004B398A" w:rsidP="004B398A">
                  <w:pPr>
                    <w:widowControl/>
                    <w:spacing w:line="432" w:lineRule="auto"/>
                    <w:jc w:val="left"/>
                    <w:rPr>
                      <w:rFonts w:ascii="Calibri" w:eastAsia="宋体" w:hAnsi="Calibri" w:cs="Calibri"/>
                      <w:kern w:val="0"/>
                      <w:sz w:val="22"/>
                    </w:rPr>
                  </w:pPr>
                  <w:r w:rsidRPr="004B398A">
                    <w:rPr>
                      <w:rFonts w:ascii="Calibri" w:eastAsia="宋体" w:hAnsi="Calibri" w:cs="Calibri"/>
                      <w:kern w:val="0"/>
                      <w:sz w:val="22"/>
                    </w:rPr>
                    <w:t>25</w:t>
                  </w:r>
                </w:p>
              </w:tc>
              <w:tc>
                <w:tcPr>
                  <w:tcW w:w="775" w:type="dxa"/>
                  <w:tcBorders>
                    <w:top w:val="nil"/>
                    <w:left w:val="nil"/>
                    <w:bottom w:val="single" w:sz="4" w:space="0" w:color="auto"/>
                    <w:right w:val="single" w:sz="4" w:space="0" w:color="auto"/>
                  </w:tcBorders>
                  <w:shd w:val="clear" w:color="auto" w:fill="auto"/>
                  <w:vAlign w:val="center"/>
                  <w:hideMark/>
                </w:tcPr>
                <w:p w:rsidR="004B398A" w:rsidRPr="004B398A" w:rsidRDefault="004B398A" w:rsidP="004B398A">
                  <w:pPr>
                    <w:widowControl/>
                    <w:spacing w:line="432" w:lineRule="auto"/>
                    <w:jc w:val="left"/>
                    <w:rPr>
                      <w:rFonts w:ascii="Calibri" w:eastAsia="宋体" w:hAnsi="Calibri" w:cs="Calibri"/>
                      <w:kern w:val="0"/>
                      <w:sz w:val="22"/>
                    </w:rPr>
                  </w:pPr>
                  <w:r w:rsidRPr="004B398A">
                    <w:rPr>
                      <w:rFonts w:ascii="Calibri" w:eastAsia="宋体" w:hAnsi="Calibri" w:cs="Calibri"/>
                      <w:kern w:val="0"/>
                      <w:sz w:val="22"/>
                    </w:rPr>
                    <w:t>21</w:t>
                  </w:r>
                </w:p>
              </w:tc>
              <w:tc>
                <w:tcPr>
                  <w:tcW w:w="2920" w:type="dxa"/>
                  <w:tcBorders>
                    <w:top w:val="nil"/>
                    <w:left w:val="nil"/>
                    <w:bottom w:val="single" w:sz="4" w:space="0" w:color="auto"/>
                    <w:right w:val="single" w:sz="4" w:space="0" w:color="auto"/>
                  </w:tcBorders>
                  <w:shd w:val="clear" w:color="auto" w:fill="auto"/>
                  <w:vAlign w:val="center"/>
                  <w:hideMark/>
                </w:tcPr>
                <w:p w:rsidR="004B398A" w:rsidRPr="004B398A" w:rsidRDefault="004B398A" w:rsidP="004B398A">
                  <w:pPr>
                    <w:widowControl/>
                    <w:spacing w:line="432" w:lineRule="auto"/>
                    <w:jc w:val="left"/>
                    <w:rPr>
                      <w:rFonts w:ascii="宋体" w:eastAsia="宋体" w:hAnsi="宋体" w:cs="宋体"/>
                      <w:kern w:val="0"/>
                      <w:sz w:val="22"/>
                    </w:rPr>
                  </w:pPr>
                  <w:r w:rsidRPr="004B398A">
                    <w:rPr>
                      <w:rFonts w:cs="宋体" w:hint="eastAsia"/>
                      <w:kern w:val="0"/>
                      <w:sz w:val="22"/>
                    </w:rPr>
                    <w:t>浙江中医药大学</w:t>
                  </w:r>
                </w:p>
              </w:tc>
              <w:tc>
                <w:tcPr>
                  <w:tcW w:w="1058" w:type="dxa"/>
                  <w:tcBorders>
                    <w:top w:val="nil"/>
                    <w:left w:val="nil"/>
                    <w:bottom w:val="single" w:sz="4" w:space="0" w:color="auto"/>
                    <w:right w:val="single" w:sz="4" w:space="0" w:color="auto"/>
                  </w:tcBorders>
                  <w:shd w:val="clear" w:color="auto" w:fill="auto"/>
                  <w:vAlign w:val="center"/>
                  <w:hideMark/>
                </w:tcPr>
                <w:p w:rsidR="004B398A" w:rsidRPr="004B398A" w:rsidRDefault="004B398A" w:rsidP="004B398A">
                  <w:pPr>
                    <w:widowControl/>
                    <w:spacing w:line="432" w:lineRule="auto"/>
                    <w:jc w:val="left"/>
                    <w:rPr>
                      <w:rFonts w:ascii="Calibri" w:eastAsia="宋体" w:hAnsi="Calibri" w:cs="Calibri"/>
                      <w:kern w:val="0"/>
                      <w:sz w:val="22"/>
                    </w:rPr>
                  </w:pPr>
                  <w:r w:rsidRPr="004B398A">
                    <w:rPr>
                      <w:rFonts w:ascii="Calibri" w:eastAsia="宋体" w:hAnsi="Calibri" w:cs="Calibri"/>
                      <w:kern w:val="0"/>
                      <w:sz w:val="22"/>
                    </w:rPr>
                    <w:t>10</w:t>
                  </w:r>
                </w:p>
              </w:tc>
            </w:tr>
            <w:tr w:rsidR="004B398A" w:rsidRPr="004B398A">
              <w:trPr>
                <w:trHeight w:val="471"/>
                <w:jc w:val="center"/>
              </w:trPr>
              <w:tc>
                <w:tcPr>
                  <w:tcW w:w="764" w:type="dxa"/>
                  <w:tcBorders>
                    <w:top w:val="nil"/>
                    <w:left w:val="single" w:sz="4" w:space="0" w:color="auto"/>
                    <w:bottom w:val="single" w:sz="4" w:space="0" w:color="auto"/>
                    <w:right w:val="single" w:sz="4" w:space="0" w:color="auto"/>
                  </w:tcBorders>
                  <w:shd w:val="clear" w:color="auto" w:fill="auto"/>
                  <w:vAlign w:val="center"/>
                  <w:hideMark/>
                </w:tcPr>
                <w:p w:rsidR="004B398A" w:rsidRPr="004B398A" w:rsidRDefault="004B398A" w:rsidP="004B398A">
                  <w:pPr>
                    <w:widowControl/>
                    <w:spacing w:line="432" w:lineRule="auto"/>
                    <w:jc w:val="left"/>
                    <w:rPr>
                      <w:rFonts w:ascii="Calibri" w:eastAsia="宋体" w:hAnsi="Calibri" w:cs="Calibri"/>
                      <w:kern w:val="0"/>
                      <w:sz w:val="22"/>
                    </w:rPr>
                  </w:pPr>
                  <w:r w:rsidRPr="004B398A">
                    <w:rPr>
                      <w:rFonts w:ascii="Calibri" w:eastAsia="宋体" w:hAnsi="Calibri" w:cs="Calibri"/>
                      <w:kern w:val="0"/>
                      <w:sz w:val="22"/>
                    </w:rPr>
                    <w:t>3</w:t>
                  </w:r>
                </w:p>
              </w:tc>
              <w:tc>
                <w:tcPr>
                  <w:tcW w:w="2290" w:type="dxa"/>
                  <w:tcBorders>
                    <w:top w:val="nil"/>
                    <w:left w:val="nil"/>
                    <w:bottom w:val="single" w:sz="4" w:space="0" w:color="auto"/>
                    <w:right w:val="single" w:sz="4" w:space="0" w:color="auto"/>
                  </w:tcBorders>
                  <w:shd w:val="clear" w:color="auto" w:fill="auto"/>
                  <w:vAlign w:val="center"/>
                  <w:hideMark/>
                </w:tcPr>
                <w:p w:rsidR="004B398A" w:rsidRPr="004B398A" w:rsidRDefault="004B398A" w:rsidP="004B398A">
                  <w:pPr>
                    <w:widowControl/>
                    <w:spacing w:line="432" w:lineRule="auto"/>
                    <w:jc w:val="left"/>
                    <w:rPr>
                      <w:rFonts w:ascii="宋体" w:eastAsia="宋体" w:hAnsi="宋体" w:cs="宋体"/>
                      <w:kern w:val="0"/>
                      <w:sz w:val="22"/>
                    </w:rPr>
                  </w:pPr>
                  <w:r w:rsidRPr="004B398A">
                    <w:rPr>
                      <w:rFonts w:cs="宋体" w:hint="eastAsia"/>
                      <w:kern w:val="0"/>
                      <w:sz w:val="22"/>
                    </w:rPr>
                    <w:t>宁波大学</w:t>
                  </w:r>
                </w:p>
              </w:tc>
              <w:tc>
                <w:tcPr>
                  <w:tcW w:w="1068" w:type="dxa"/>
                  <w:tcBorders>
                    <w:top w:val="nil"/>
                    <w:left w:val="nil"/>
                    <w:bottom w:val="single" w:sz="4" w:space="0" w:color="auto"/>
                    <w:right w:val="single" w:sz="4" w:space="0" w:color="auto"/>
                  </w:tcBorders>
                  <w:shd w:val="clear" w:color="auto" w:fill="auto"/>
                  <w:vAlign w:val="center"/>
                  <w:hideMark/>
                </w:tcPr>
                <w:p w:rsidR="004B398A" w:rsidRPr="004B398A" w:rsidRDefault="004B398A" w:rsidP="004B398A">
                  <w:pPr>
                    <w:widowControl/>
                    <w:spacing w:line="432" w:lineRule="auto"/>
                    <w:jc w:val="left"/>
                    <w:rPr>
                      <w:rFonts w:ascii="Calibri" w:eastAsia="宋体" w:hAnsi="Calibri" w:cs="Calibri"/>
                      <w:kern w:val="0"/>
                      <w:sz w:val="22"/>
                    </w:rPr>
                  </w:pPr>
                  <w:r w:rsidRPr="004B398A">
                    <w:rPr>
                      <w:rFonts w:ascii="Calibri" w:eastAsia="宋体" w:hAnsi="Calibri" w:cs="Calibri"/>
                      <w:kern w:val="0"/>
                      <w:sz w:val="22"/>
                    </w:rPr>
                    <w:t>20</w:t>
                  </w:r>
                </w:p>
              </w:tc>
              <w:tc>
                <w:tcPr>
                  <w:tcW w:w="775" w:type="dxa"/>
                  <w:tcBorders>
                    <w:top w:val="nil"/>
                    <w:left w:val="nil"/>
                    <w:bottom w:val="single" w:sz="4" w:space="0" w:color="auto"/>
                    <w:right w:val="single" w:sz="4" w:space="0" w:color="auto"/>
                  </w:tcBorders>
                  <w:shd w:val="clear" w:color="auto" w:fill="auto"/>
                  <w:vAlign w:val="center"/>
                  <w:hideMark/>
                </w:tcPr>
                <w:p w:rsidR="004B398A" w:rsidRPr="004B398A" w:rsidRDefault="004B398A" w:rsidP="004B398A">
                  <w:pPr>
                    <w:widowControl/>
                    <w:spacing w:line="432" w:lineRule="auto"/>
                    <w:jc w:val="left"/>
                    <w:rPr>
                      <w:rFonts w:ascii="Calibri" w:eastAsia="宋体" w:hAnsi="Calibri" w:cs="Calibri"/>
                      <w:kern w:val="0"/>
                      <w:sz w:val="22"/>
                    </w:rPr>
                  </w:pPr>
                  <w:r w:rsidRPr="004B398A">
                    <w:rPr>
                      <w:rFonts w:ascii="Calibri" w:eastAsia="宋体" w:hAnsi="Calibri" w:cs="Calibri"/>
                      <w:kern w:val="0"/>
                      <w:sz w:val="22"/>
                    </w:rPr>
                    <w:t>22</w:t>
                  </w:r>
                </w:p>
              </w:tc>
              <w:tc>
                <w:tcPr>
                  <w:tcW w:w="2920" w:type="dxa"/>
                  <w:tcBorders>
                    <w:top w:val="nil"/>
                    <w:left w:val="nil"/>
                    <w:bottom w:val="single" w:sz="4" w:space="0" w:color="auto"/>
                    <w:right w:val="single" w:sz="4" w:space="0" w:color="auto"/>
                  </w:tcBorders>
                  <w:shd w:val="clear" w:color="auto" w:fill="auto"/>
                  <w:vAlign w:val="center"/>
                  <w:hideMark/>
                </w:tcPr>
                <w:p w:rsidR="004B398A" w:rsidRPr="004B398A" w:rsidRDefault="004B398A" w:rsidP="004B398A">
                  <w:pPr>
                    <w:widowControl/>
                    <w:spacing w:line="432" w:lineRule="auto"/>
                    <w:jc w:val="left"/>
                    <w:rPr>
                      <w:rFonts w:ascii="宋体" w:eastAsia="宋体" w:hAnsi="宋体" w:cs="宋体"/>
                      <w:kern w:val="0"/>
                      <w:sz w:val="22"/>
                    </w:rPr>
                  </w:pPr>
                  <w:r w:rsidRPr="004B398A">
                    <w:rPr>
                      <w:rFonts w:cs="宋体" w:hint="eastAsia"/>
                      <w:kern w:val="0"/>
                      <w:sz w:val="22"/>
                    </w:rPr>
                    <w:t>浙江万里学院</w:t>
                  </w:r>
                </w:p>
              </w:tc>
              <w:tc>
                <w:tcPr>
                  <w:tcW w:w="1058" w:type="dxa"/>
                  <w:tcBorders>
                    <w:top w:val="nil"/>
                    <w:left w:val="nil"/>
                    <w:bottom w:val="single" w:sz="4" w:space="0" w:color="auto"/>
                    <w:right w:val="single" w:sz="4" w:space="0" w:color="auto"/>
                  </w:tcBorders>
                  <w:shd w:val="clear" w:color="auto" w:fill="auto"/>
                  <w:vAlign w:val="center"/>
                  <w:hideMark/>
                </w:tcPr>
                <w:p w:rsidR="004B398A" w:rsidRPr="004B398A" w:rsidRDefault="004B398A" w:rsidP="004B398A">
                  <w:pPr>
                    <w:widowControl/>
                    <w:spacing w:line="432" w:lineRule="auto"/>
                    <w:jc w:val="left"/>
                    <w:rPr>
                      <w:rFonts w:ascii="Calibri" w:eastAsia="宋体" w:hAnsi="Calibri" w:cs="Calibri"/>
                      <w:kern w:val="0"/>
                      <w:sz w:val="22"/>
                    </w:rPr>
                  </w:pPr>
                  <w:r w:rsidRPr="004B398A">
                    <w:rPr>
                      <w:rFonts w:ascii="Calibri" w:eastAsia="宋体" w:hAnsi="Calibri" w:cs="Calibri"/>
                      <w:kern w:val="0"/>
                      <w:sz w:val="22"/>
                    </w:rPr>
                    <w:t>10</w:t>
                  </w:r>
                </w:p>
              </w:tc>
            </w:tr>
            <w:tr w:rsidR="004B398A" w:rsidRPr="004B398A">
              <w:trPr>
                <w:trHeight w:val="471"/>
                <w:jc w:val="center"/>
              </w:trPr>
              <w:tc>
                <w:tcPr>
                  <w:tcW w:w="764" w:type="dxa"/>
                  <w:tcBorders>
                    <w:top w:val="nil"/>
                    <w:left w:val="single" w:sz="4" w:space="0" w:color="auto"/>
                    <w:bottom w:val="single" w:sz="4" w:space="0" w:color="auto"/>
                    <w:right w:val="single" w:sz="4" w:space="0" w:color="auto"/>
                  </w:tcBorders>
                  <w:shd w:val="clear" w:color="auto" w:fill="auto"/>
                  <w:vAlign w:val="center"/>
                  <w:hideMark/>
                </w:tcPr>
                <w:p w:rsidR="004B398A" w:rsidRPr="004B398A" w:rsidRDefault="004B398A" w:rsidP="004B398A">
                  <w:pPr>
                    <w:widowControl/>
                    <w:spacing w:line="432" w:lineRule="auto"/>
                    <w:jc w:val="left"/>
                    <w:rPr>
                      <w:rFonts w:ascii="Calibri" w:eastAsia="宋体" w:hAnsi="Calibri" w:cs="Calibri"/>
                      <w:kern w:val="0"/>
                      <w:sz w:val="22"/>
                    </w:rPr>
                  </w:pPr>
                  <w:r w:rsidRPr="004B398A">
                    <w:rPr>
                      <w:rFonts w:ascii="Calibri" w:eastAsia="宋体" w:hAnsi="Calibri" w:cs="Calibri"/>
                      <w:kern w:val="0"/>
                      <w:sz w:val="22"/>
                    </w:rPr>
                    <w:t>4</w:t>
                  </w:r>
                </w:p>
              </w:tc>
              <w:tc>
                <w:tcPr>
                  <w:tcW w:w="2290" w:type="dxa"/>
                  <w:tcBorders>
                    <w:top w:val="nil"/>
                    <w:left w:val="nil"/>
                    <w:bottom w:val="single" w:sz="4" w:space="0" w:color="auto"/>
                    <w:right w:val="single" w:sz="4" w:space="0" w:color="auto"/>
                  </w:tcBorders>
                  <w:shd w:val="clear" w:color="auto" w:fill="auto"/>
                  <w:vAlign w:val="center"/>
                  <w:hideMark/>
                </w:tcPr>
                <w:p w:rsidR="004B398A" w:rsidRPr="004B398A" w:rsidRDefault="004B398A" w:rsidP="004B398A">
                  <w:pPr>
                    <w:widowControl/>
                    <w:spacing w:line="432" w:lineRule="auto"/>
                    <w:jc w:val="left"/>
                    <w:rPr>
                      <w:rFonts w:ascii="宋体" w:eastAsia="宋体" w:hAnsi="宋体" w:cs="宋体"/>
                      <w:kern w:val="0"/>
                      <w:sz w:val="22"/>
                    </w:rPr>
                  </w:pPr>
                  <w:r w:rsidRPr="004B398A">
                    <w:rPr>
                      <w:rFonts w:cs="宋体" w:hint="eastAsia"/>
                      <w:kern w:val="0"/>
                      <w:sz w:val="22"/>
                    </w:rPr>
                    <w:t>浙江理工大学</w:t>
                  </w:r>
                </w:p>
              </w:tc>
              <w:tc>
                <w:tcPr>
                  <w:tcW w:w="1068" w:type="dxa"/>
                  <w:tcBorders>
                    <w:top w:val="nil"/>
                    <w:left w:val="nil"/>
                    <w:bottom w:val="single" w:sz="4" w:space="0" w:color="auto"/>
                    <w:right w:val="single" w:sz="4" w:space="0" w:color="auto"/>
                  </w:tcBorders>
                  <w:shd w:val="clear" w:color="auto" w:fill="auto"/>
                  <w:vAlign w:val="center"/>
                  <w:hideMark/>
                </w:tcPr>
                <w:p w:rsidR="004B398A" w:rsidRPr="004B398A" w:rsidRDefault="004B398A" w:rsidP="004B398A">
                  <w:pPr>
                    <w:widowControl/>
                    <w:spacing w:line="432" w:lineRule="auto"/>
                    <w:jc w:val="left"/>
                    <w:rPr>
                      <w:rFonts w:ascii="Calibri" w:eastAsia="宋体" w:hAnsi="Calibri" w:cs="Calibri"/>
                      <w:kern w:val="0"/>
                      <w:sz w:val="22"/>
                    </w:rPr>
                  </w:pPr>
                  <w:r w:rsidRPr="004B398A">
                    <w:rPr>
                      <w:rFonts w:ascii="Calibri" w:eastAsia="宋体" w:hAnsi="Calibri" w:cs="Calibri"/>
                      <w:kern w:val="0"/>
                      <w:sz w:val="22"/>
                    </w:rPr>
                    <w:t>15</w:t>
                  </w:r>
                </w:p>
              </w:tc>
              <w:tc>
                <w:tcPr>
                  <w:tcW w:w="775" w:type="dxa"/>
                  <w:tcBorders>
                    <w:top w:val="nil"/>
                    <w:left w:val="nil"/>
                    <w:bottom w:val="single" w:sz="4" w:space="0" w:color="auto"/>
                    <w:right w:val="single" w:sz="4" w:space="0" w:color="auto"/>
                  </w:tcBorders>
                  <w:shd w:val="clear" w:color="auto" w:fill="auto"/>
                  <w:vAlign w:val="center"/>
                  <w:hideMark/>
                </w:tcPr>
                <w:p w:rsidR="004B398A" w:rsidRPr="004B398A" w:rsidRDefault="004B398A" w:rsidP="004B398A">
                  <w:pPr>
                    <w:widowControl/>
                    <w:spacing w:line="432" w:lineRule="auto"/>
                    <w:jc w:val="left"/>
                    <w:rPr>
                      <w:rFonts w:ascii="Calibri" w:eastAsia="宋体" w:hAnsi="Calibri" w:cs="Calibri"/>
                      <w:kern w:val="0"/>
                      <w:sz w:val="22"/>
                    </w:rPr>
                  </w:pPr>
                  <w:r w:rsidRPr="004B398A">
                    <w:rPr>
                      <w:rFonts w:ascii="Calibri" w:eastAsia="宋体" w:hAnsi="Calibri" w:cs="Calibri"/>
                      <w:kern w:val="0"/>
                      <w:sz w:val="22"/>
                    </w:rPr>
                    <w:t>23</w:t>
                  </w:r>
                </w:p>
              </w:tc>
              <w:tc>
                <w:tcPr>
                  <w:tcW w:w="2920" w:type="dxa"/>
                  <w:tcBorders>
                    <w:top w:val="nil"/>
                    <w:left w:val="nil"/>
                    <w:bottom w:val="single" w:sz="4" w:space="0" w:color="auto"/>
                    <w:right w:val="single" w:sz="4" w:space="0" w:color="auto"/>
                  </w:tcBorders>
                  <w:shd w:val="clear" w:color="auto" w:fill="auto"/>
                  <w:vAlign w:val="center"/>
                  <w:hideMark/>
                </w:tcPr>
                <w:p w:rsidR="004B398A" w:rsidRPr="004B398A" w:rsidRDefault="004B398A" w:rsidP="004B398A">
                  <w:pPr>
                    <w:widowControl/>
                    <w:spacing w:line="432" w:lineRule="auto"/>
                    <w:jc w:val="left"/>
                    <w:rPr>
                      <w:rFonts w:ascii="宋体" w:eastAsia="宋体" w:hAnsi="宋体" w:cs="宋体"/>
                      <w:kern w:val="0"/>
                      <w:sz w:val="22"/>
                    </w:rPr>
                  </w:pPr>
                  <w:r w:rsidRPr="004B398A">
                    <w:rPr>
                      <w:rFonts w:cs="宋体" w:hint="eastAsia"/>
                      <w:kern w:val="0"/>
                      <w:sz w:val="22"/>
                    </w:rPr>
                    <w:t>绍兴文理学院</w:t>
                  </w:r>
                </w:p>
              </w:tc>
              <w:tc>
                <w:tcPr>
                  <w:tcW w:w="1058" w:type="dxa"/>
                  <w:tcBorders>
                    <w:top w:val="nil"/>
                    <w:left w:val="nil"/>
                    <w:bottom w:val="single" w:sz="4" w:space="0" w:color="auto"/>
                    <w:right w:val="single" w:sz="4" w:space="0" w:color="auto"/>
                  </w:tcBorders>
                  <w:shd w:val="clear" w:color="auto" w:fill="auto"/>
                  <w:vAlign w:val="center"/>
                  <w:hideMark/>
                </w:tcPr>
                <w:p w:rsidR="004B398A" w:rsidRPr="004B398A" w:rsidRDefault="004B398A" w:rsidP="004B398A">
                  <w:pPr>
                    <w:widowControl/>
                    <w:spacing w:line="432" w:lineRule="auto"/>
                    <w:jc w:val="left"/>
                    <w:rPr>
                      <w:rFonts w:ascii="Calibri" w:eastAsia="宋体" w:hAnsi="Calibri" w:cs="Calibri"/>
                      <w:kern w:val="0"/>
                      <w:sz w:val="22"/>
                    </w:rPr>
                  </w:pPr>
                  <w:r w:rsidRPr="004B398A">
                    <w:rPr>
                      <w:rFonts w:ascii="Calibri" w:eastAsia="宋体" w:hAnsi="Calibri" w:cs="Calibri"/>
                      <w:kern w:val="0"/>
                      <w:sz w:val="22"/>
                    </w:rPr>
                    <w:t>10</w:t>
                  </w:r>
                </w:p>
              </w:tc>
            </w:tr>
            <w:tr w:rsidR="004B398A" w:rsidRPr="004B398A">
              <w:trPr>
                <w:trHeight w:val="471"/>
                <w:jc w:val="center"/>
              </w:trPr>
              <w:tc>
                <w:tcPr>
                  <w:tcW w:w="764" w:type="dxa"/>
                  <w:tcBorders>
                    <w:top w:val="nil"/>
                    <w:left w:val="single" w:sz="4" w:space="0" w:color="auto"/>
                    <w:bottom w:val="single" w:sz="4" w:space="0" w:color="auto"/>
                    <w:right w:val="single" w:sz="4" w:space="0" w:color="auto"/>
                  </w:tcBorders>
                  <w:shd w:val="clear" w:color="auto" w:fill="auto"/>
                  <w:vAlign w:val="center"/>
                  <w:hideMark/>
                </w:tcPr>
                <w:p w:rsidR="004B398A" w:rsidRPr="004B398A" w:rsidRDefault="004B398A" w:rsidP="004B398A">
                  <w:pPr>
                    <w:widowControl/>
                    <w:spacing w:line="432" w:lineRule="auto"/>
                    <w:jc w:val="left"/>
                    <w:rPr>
                      <w:rFonts w:ascii="Calibri" w:eastAsia="宋体" w:hAnsi="Calibri" w:cs="Calibri"/>
                      <w:kern w:val="0"/>
                      <w:sz w:val="22"/>
                    </w:rPr>
                  </w:pPr>
                  <w:r w:rsidRPr="004B398A">
                    <w:rPr>
                      <w:rFonts w:ascii="Calibri" w:eastAsia="宋体" w:hAnsi="Calibri" w:cs="Calibri"/>
                      <w:kern w:val="0"/>
                      <w:sz w:val="22"/>
                    </w:rPr>
                    <w:t>5</w:t>
                  </w:r>
                </w:p>
              </w:tc>
              <w:tc>
                <w:tcPr>
                  <w:tcW w:w="2290" w:type="dxa"/>
                  <w:tcBorders>
                    <w:top w:val="nil"/>
                    <w:left w:val="nil"/>
                    <w:bottom w:val="single" w:sz="4" w:space="0" w:color="auto"/>
                    <w:right w:val="single" w:sz="4" w:space="0" w:color="auto"/>
                  </w:tcBorders>
                  <w:shd w:val="clear" w:color="auto" w:fill="auto"/>
                  <w:vAlign w:val="center"/>
                  <w:hideMark/>
                </w:tcPr>
                <w:p w:rsidR="004B398A" w:rsidRPr="004B398A" w:rsidRDefault="004B398A" w:rsidP="004B398A">
                  <w:pPr>
                    <w:widowControl/>
                    <w:spacing w:line="432" w:lineRule="auto"/>
                    <w:jc w:val="left"/>
                    <w:rPr>
                      <w:rFonts w:ascii="宋体" w:eastAsia="宋体" w:hAnsi="宋体" w:cs="宋体"/>
                      <w:kern w:val="0"/>
                      <w:sz w:val="22"/>
                    </w:rPr>
                  </w:pPr>
                  <w:r w:rsidRPr="004B398A">
                    <w:rPr>
                      <w:rFonts w:cs="宋体" w:hint="eastAsia"/>
                      <w:kern w:val="0"/>
                      <w:sz w:val="22"/>
                    </w:rPr>
                    <w:t>浙江工商大学</w:t>
                  </w:r>
                </w:p>
              </w:tc>
              <w:tc>
                <w:tcPr>
                  <w:tcW w:w="1068" w:type="dxa"/>
                  <w:tcBorders>
                    <w:top w:val="nil"/>
                    <w:left w:val="nil"/>
                    <w:bottom w:val="single" w:sz="4" w:space="0" w:color="auto"/>
                    <w:right w:val="single" w:sz="4" w:space="0" w:color="auto"/>
                  </w:tcBorders>
                  <w:shd w:val="clear" w:color="auto" w:fill="auto"/>
                  <w:vAlign w:val="center"/>
                  <w:hideMark/>
                </w:tcPr>
                <w:p w:rsidR="004B398A" w:rsidRPr="004B398A" w:rsidRDefault="004B398A" w:rsidP="004B398A">
                  <w:pPr>
                    <w:widowControl/>
                    <w:spacing w:line="432" w:lineRule="auto"/>
                    <w:jc w:val="left"/>
                    <w:rPr>
                      <w:rFonts w:ascii="Calibri" w:eastAsia="宋体" w:hAnsi="Calibri" w:cs="Calibri"/>
                      <w:kern w:val="0"/>
                      <w:sz w:val="22"/>
                    </w:rPr>
                  </w:pPr>
                  <w:r w:rsidRPr="004B398A">
                    <w:rPr>
                      <w:rFonts w:ascii="Calibri" w:eastAsia="宋体" w:hAnsi="Calibri" w:cs="Calibri"/>
                      <w:kern w:val="0"/>
                      <w:sz w:val="22"/>
                    </w:rPr>
                    <w:t>15</w:t>
                  </w:r>
                </w:p>
              </w:tc>
              <w:tc>
                <w:tcPr>
                  <w:tcW w:w="775" w:type="dxa"/>
                  <w:tcBorders>
                    <w:top w:val="nil"/>
                    <w:left w:val="nil"/>
                    <w:bottom w:val="single" w:sz="4" w:space="0" w:color="auto"/>
                    <w:right w:val="single" w:sz="4" w:space="0" w:color="auto"/>
                  </w:tcBorders>
                  <w:shd w:val="clear" w:color="auto" w:fill="auto"/>
                  <w:vAlign w:val="center"/>
                  <w:hideMark/>
                </w:tcPr>
                <w:p w:rsidR="004B398A" w:rsidRPr="004B398A" w:rsidRDefault="004B398A" w:rsidP="004B398A">
                  <w:pPr>
                    <w:widowControl/>
                    <w:spacing w:line="432" w:lineRule="auto"/>
                    <w:jc w:val="left"/>
                    <w:rPr>
                      <w:rFonts w:ascii="Calibri" w:eastAsia="宋体" w:hAnsi="Calibri" w:cs="Calibri"/>
                      <w:kern w:val="0"/>
                      <w:sz w:val="22"/>
                    </w:rPr>
                  </w:pPr>
                  <w:r w:rsidRPr="004B398A">
                    <w:rPr>
                      <w:rFonts w:ascii="Calibri" w:eastAsia="宋体" w:hAnsi="Calibri" w:cs="Calibri"/>
                      <w:kern w:val="0"/>
                      <w:sz w:val="22"/>
                    </w:rPr>
                    <w:t>24</w:t>
                  </w:r>
                </w:p>
              </w:tc>
              <w:tc>
                <w:tcPr>
                  <w:tcW w:w="2920" w:type="dxa"/>
                  <w:tcBorders>
                    <w:top w:val="nil"/>
                    <w:left w:val="nil"/>
                    <w:bottom w:val="single" w:sz="4" w:space="0" w:color="auto"/>
                    <w:right w:val="single" w:sz="4" w:space="0" w:color="auto"/>
                  </w:tcBorders>
                  <w:shd w:val="clear" w:color="auto" w:fill="auto"/>
                  <w:vAlign w:val="center"/>
                  <w:hideMark/>
                </w:tcPr>
                <w:p w:rsidR="004B398A" w:rsidRPr="004B398A" w:rsidRDefault="004B398A" w:rsidP="004B398A">
                  <w:pPr>
                    <w:widowControl/>
                    <w:spacing w:line="432" w:lineRule="auto"/>
                    <w:jc w:val="left"/>
                    <w:rPr>
                      <w:rFonts w:ascii="宋体" w:eastAsia="宋体" w:hAnsi="宋体" w:cs="宋体"/>
                      <w:kern w:val="0"/>
                      <w:sz w:val="22"/>
                    </w:rPr>
                  </w:pPr>
                  <w:r w:rsidRPr="004B398A">
                    <w:rPr>
                      <w:rFonts w:cs="宋体" w:hint="eastAsia"/>
                      <w:kern w:val="0"/>
                      <w:sz w:val="22"/>
                    </w:rPr>
                    <w:t>台州学院</w:t>
                  </w:r>
                </w:p>
              </w:tc>
              <w:tc>
                <w:tcPr>
                  <w:tcW w:w="1058" w:type="dxa"/>
                  <w:tcBorders>
                    <w:top w:val="nil"/>
                    <w:left w:val="nil"/>
                    <w:bottom w:val="single" w:sz="4" w:space="0" w:color="auto"/>
                    <w:right w:val="single" w:sz="4" w:space="0" w:color="auto"/>
                  </w:tcBorders>
                  <w:shd w:val="clear" w:color="auto" w:fill="auto"/>
                  <w:vAlign w:val="center"/>
                  <w:hideMark/>
                </w:tcPr>
                <w:p w:rsidR="004B398A" w:rsidRPr="004B398A" w:rsidRDefault="004B398A" w:rsidP="004B398A">
                  <w:pPr>
                    <w:widowControl/>
                    <w:spacing w:line="432" w:lineRule="auto"/>
                    <w:jc w:val="left"/>
                    <w:rPr>
                      <w:rFonts w:ascii="Calibri" w:eastAsia="宋体" w:hAnsi="Calibri" w:cs="Calibri"/>
                      <w:kern w:val="0"/>
                      <w:sz w:val="22"/>
                    </w:rPr>
                  </w:pPr>
                  <w:r w:rsidRPr="004B398A">
                    <w:rPr>
                      <w:rFonts w:ascii="Calibri" w:eastAsia="宋体" w:hAnsi="Calibri" w:cs="Calibri"/>
                      <w:kern w:val="0"/>
                      <w:sz w:val="22"/>
                    </w:rPr>
                    <w:t>10</w:t>
                  </w:r>
                </w:p>
              </w:tc>
            </w:tr>
            <w:tr w:rsidR="004B398A" w:rsidRPr="004B398A">
              <w:trPr>
                <w:trHeight w:val="471"/>
                <w:jc w:val="center"/>
              </w:trPr>
              <w:tc>
                <w:tcPr>
                  <w:tcW w:w="764" w:type="dxa"/>
                  <w:tcBorders>
                    <w:top w:val="nil"/>
                    <w:left w:val="single" w:sz="4" w:space="0" w:color="auto"/>
                    <w:bottom w:val="single" w:sz="4" w:space="0" w:color="auto"/>
                    <w:right w:val="single" w:sz="4" w:space="0" w:color="auto"/>
                  </w:tcBorders>
                  <w:shd w:val="clear" w:color="auto" w:fill="auto"/>
                  <w:vAlign w:val="center"/>
                  <w:hideMark/>
                </w:tcPr>
                <w:p w:rsidR="004B398A" w:rsidRPr="004B398A" w:rsidRDefault="004B398A" w:rsidP="004B398A">
                  <w:pPr>
                    <w:widowControl/>
                    <w:spacing w:line="432" w:lineRule="auto"/>
                    <w:jc w:val="left"/>
                    <w:rPr>
                      <w:rFonts w:ascii="Calibri" w:eastAsia="宋体" w:hAnsi="Calibri" w:cs="Calibri"/>
                      <w:kern w:val="0"/>
                      <w:sz w:val="22"/>
                    </w:rPr>
                  </w:pPr>
                  <w:r w:rsidRPr="004B398A">
                    <w:rPr>
                      <w:rFonts w:ascii="Calibri" w:eastAsia="宋体" w:hAnsi="Calibri" w:cs="Calibri"/>
                      <w:kern w:val="0"/>
                      <w:sz w:val="22"/>
                    </w:rPr>
                    <w:t>6</w:t>
                  </w:r>
                </w:p>
              </w:tc>
              <w:tc>
                <w:tcPr>
                  <w:tcW w:w="2290" w:type="dxa"/>
                  <w:tcBorders>
                    <w:top w:val="nil"/>
                    <w:left w:val="nil"/>
                    <w:bottom w:val="single" w:sz="4" w:space="0" w:color="auto"/>
                    <w:right w:val="single" w:sz="4" w:space="0" w:color="auto"/>
                  </w:tcBorders>
                  <w:shd w:val="clear" w:color="auto" w:fill="auto"/>
                  <w:vAlign w:val="center"/>
                  <w:hideMark/>
                </w:tcPr>
                <w:p w:rsidR="004B398A" w:rsidRPr="004B398A" w:rsidRDefault="004B398A" w:rsidP="004B398A">
                  <w:pPr>
                    <w:widowControl/>
                    <w:spacing w:line="432" w:lineRule="auto"/>
                    <w:jc w:val="left"/>
                    <w:rPr>
                      <w:rFonts w:ascii="宋体" w:eastAsia="宋体" w:hAnsi="宋体" w:cs="宋体"/>
                      <w:kern w:val="0"/>
                      <w:sz w:val="22"/>
                    </w:rPr>
                  </w:pPr>
                  <w:r w:rsidRPr="004B398A">
                    <w:rPr>
                      <w:rFonts w:cs="宋体" w:hint="eastAsia"/>
                      <w:kern w:val="0"/>
                      <w:sz w:val="22"/>
                    </w:rPr>
                    <w:t>中国计量大学</w:t>
                  </w:r>
                </w:p>
              </w:tc>
              <w:tc>
                <w:tcPr>
                  <w:tcW w:w="1068" w:type="dxa"/>
                  <w:tcBorders>
                    <w:top w:val="nil"/>
                    <w:left w:val="nil"/>
                    <w:bottom w:val="single" w:sz="4" w:space="0" w:color="auto"/>
                    <w:right w:val="single" w:sz="4" w:space="0" w:color="auto"/>
                  </w:tcBorders>
                  <w:shd w:val="clear" w:color="auto" w:fill="auto"/>
                  <w:vAlign w:val="center"/>
                  <w:hideMark/>
                </w:tcPr>
                <w:p w:rsidR="004B398A" w:rsidRPr="004B398A" w:rsidRDefault="004B398A" w:rsidP="004B398A">
                  <w:pPr>
                    <w:widowControl/>
                    <w:spacing w:line="432" w:lineRule="auto"/>
                    <w:jc w:val="left"/>
                    <w:rPr>
                      <w:rFonts w:ascii="Calibri" w:eastAsia="宋体" w:hAnsi="Calibri" w:cs="Calibri"/>
                      <w:kern w:val="0"/>
                      <w:sz w:val="22"/>
                    </w:rPr>
                  </w:pPr>
                  <w:r w:rsidRPr="004B398A">
                    <w:rPr>
                      <w:rFonts w:ascii="Calibri" w:eastAsia="宋体" w:hAnsi="Calibri" w:cs="Calibri"/>
                      <w:kern w:val="0"/>
                      <w:sz w:val="22"/>
                    </w:rPr>
                    <w:t>15</w:t>
                  </w:r>
                </w:p>
              </w:tc>
              <w:tc>
                <w:tcPr>
                  <w:tcW w:w="775" w:type="dxa"/>
                  <w:tcBorders>
                    <w:top w:val="nil"/>
                    <w:left w:val="nil"/>
                    <w:bottom w:val="single" w:sz="4" w:space="0" w:color="auto"/>
                    <w:right w:val="single" w:sz="4" w:space="0" w:color="auto"/>
                  </w:tcBorders>
                  <w:shd w:val="clear" w:color="auto" w:fill="auto"/>
                  <w:vAlign w:val="center"/>
                  <w:hideMark/>
                </w:tcPr>
                <w:p w:rsidR="004B398A" w:rsidRPr="004B398A" w:rsidRDefault="004B398A" w:rsidP="004B398A">
                  <w:pPr>
                    <w:widowControl/>
                    <w:spacing w:line="432" w:lineRule="auto"/>
                    <w:jc w:val="left"/>
                    <w:rPr>
                      <w:rFonts w:ascii="Calibri" w:eastAsia="宋体" w:hAnsi="Calibri" w:cs="Calibri"/>
                      <w:kern w:val="0"/>
                      <w:sz w:val="22"/>
                    </w:rPr>
                  </w:pPr>
                  <w:r w:rsidRPr="004B398A">
                    <w:rPr>
                      <w:rFonts w:ascii="Calibri" w:eastAsia="宋体" w:hAnsi="Calibri" w:cs="Calibri"/>
                      <w:kern w:val="0"/>
                      <w:sz w:val="22"/>
                    </w:rPr>
                    <w:t>25</w:t>
                  </w:r>
                </w:p>
              </w:tc>
              <w:tc>
                <w:tcPr>
                  <w:tcW w:w="2920" w:type="dxa"/>
                  <w:tcBorders>
                    <w:top w:val="nil"/>
                    <w:left w:val="nil"/>
                    <w:bottom w:val="single" w:sz="4" w:space="0" w:color="auto"/>
                    <w:right w:val="single" w:sz="4" w:space="0" w:color="auto"/>
                  </w:tcBorders>
                  <w:shd w:val="clear" w:color="auto" w:fill="auto"/>
                  <w:vAlign w:val="center"/>
                  <w:hideMark/>
                </w:tcPr>
                <w:p w:rsidR="004B398A" w:rsidRPr="004B398A" w:rsidRDefault="004B398A" w:rsidP="004B398A">
                  <w:pPr>
                    <w:widowControl/>
                    <w:spacing w:line="432" w:lineRule="auto"/>
                    <w:jc w:val="left"/>
                    <w:rPr>
                      <w:rFonts w:ascii="宋体" w:eastAsia="宋体" w:hAnsi="宋体" w:cs="宋体"/>
                      <w:kern w:val="0"/>
                      <w:sz w:val="22"/>
                    </w:rPr>
                  </w:pPr>
                  <w:r w:rsidRPr="004B398A">
                    <w:rPr>
                      <w:rFonts w:cs="宋体" w:hint="eastAsia"/>
                      <w:kern w:val="0"/>
                      <w:sz w:val="22"/>
                    </w:rPr>
                    <w:t>浙江省科技信息研究院（浙江省科技发展战略研究院）</w:t>
                  </w:r>
                </w:p>
              </w:tc>
              <w:tc>
                <w:tcPr>
                  <w:tcW w:w="1058" w:type="dxa"/>
                  <w:tcBorders>
                    <w:top w:val="nil"/>
                    <w:left w:val="nil"/>
                    <w:bottom w:val="single" w:sz="4" w:space="0" w:color="auto"/>
                    <w:right w:val="single" w:sz="4" w:space="0" w:color="auto"/>
                  </w:tcBorders>
                  <w:shd w:val="clear" w:color="auto" w:fill="auto"/>
                  <w:vAlign w:val="center"/>
                  <w:hideMark/>
                </w:tcPr>
                <w:p w:rsidR="004B398A" w:rsidRPr="004B398A" w:rsidRDefault="004B398A" w:rsidP="004B398A">
                  <w:pPr>
                    <w:widowControl/>
                    <w:spacing w:line="432" w:lineRule="auto"/>
                    <w:jc w:val="left"/>
                    <w:rPr>
                      <w:rFonts w:ascii="Calibri" w:eastAsia="宋体" w:hAnsi="Calibri" w:cs="Calibri"/>
                      <w:kern w:val="0"/>
                      <w:sz w:val="22"/>
                    </w:rPr>
                  </w:pPr>
                  <w:r w:rsidRPr="004B398A">
                    <w:rPr>
                      <w:rFonts w:ascii="Calibri" w:eastAsia="宋体" w:hAnsi="Calibri" w:cs="Calibri"/>
                      <w:kern w:val="0"/>
                      <w:sz w:val="22"/>
                    </w:rPr>
                    <w:t>15</w:t>
                  </w:r>
                </w:p>
              </w:tc>
            </w:tr>
            <w:tr w:rsidR="004B398A" w:rsidRPr="004B398A">
              <w:trPr>
                <w:trHeight w:val="471"/>
                <w:jc w:val="center"/>
              </w:trPr>
              <w:tc>
                <w:tcPr>
                  <w:tcW w:w="764" w:type="dxa"/>
                  <w:tcBorders>
                    <w:top w:val="nil"/>
                    <w:left w:val="single" w:sz="4" w:space="0" w:color="auto"/>
                    <w:bottom w:val="single" w:sz="4" w:space="0" w:color="auto"/>
                    <w:right w:val="single" w:sz="4" w:space="0" w:color="auto"/>
                  </w:tcBorders>
                  <w:shd w:val="clear" w:color="auto" w:fill="auto"/>
                  <w:vAlign w:val="center"/>
                  <w:hideMark/>
                </w:tcPr>
                <w:p w:rsidR="004B398A" w:rsidRPr="004B398A" w:rsidRDefault="004B398A" w:rsidP="004B398A">
                  <w:pPr>
                    <w:widowControl/>
                    <w:spacing w:line="432" w:lineRule="auto"/>
                    <w:jc w:val="left"/>
                    <w:rPr>
                      <w:rFonts w:ascii="Calibri" w:eastAsia="宋体" w:hAnsi="Calibri" w:cs="Calibri"/>
                      <w:kern w:val="0"/>
                      <w:sz w:val="22"/>
                    </w:rPr>
                  </w:pPr>
                  <w:r w:rsidRPr="004B398A">
                    <w:rPr>
                      <w:rFonts w:ascii="Calibri" w:eastAsia="宋体" w:hAnsi="Calibri" w:cs="Calibri"/>
                      <w:kern w:val="0"/>
                      <w:sz w:val="22"/>
                    </w:rPr>
                    <w:t>7</w:t>
                  </w:r>
                </w:p>
              </w:tc>
              <w:tc>
                <w:tcPr>
                  <w:tcW w:w="2290" w:type="dxa"/>
                  <w:tcBorders>
                    <w:top w:val="nil"/>
                    <w:left w:val="nil"/>
                    <w:bottom w:val="single" w:sz="4" w:space="0" w:color="auto"/>
                    <w:right w:val="single" w:sz="4" w:space="0" w:color="auto"/>
                  </w:tcBorders>
                  <w:shd w:val="clear" w:color="auto" w:fill="auto"/>
                  <w:vAlign w:val="center"/>
                  <w:hideMark/>
                </w:tcPr>
                <w:p w:rsidR="004B398A" w:rsidRPr="004B398A" w:rsidRDefault="004B398A" w:rsidP="004B398A">
                  <w:pPr>
                    <w:widowControl/>
                    <w:spacing w:line="432" w:lineRule="auto"/>
                    <w:jc w:val="left"/>
                    <w:rPr>
                      <w:rFonts w:ascii="宋体" w:eastAsia="宋体" w:hAnsi="宋体" w:cs="宋体"/>
                      <w:kern w:val="0"/>
                      <w:sz w:val="22"/>
                    </w:rPr>
                  </w:pPr>
                  <w:r w:rsidRPr="004B398A">
                    <w:rPr>
                      <w:rFonts w:cs="宋体" w:hint="eastAsia"/>
                      <w:kern w:val="0"/>
                      <w:sz w:val="22"/>
                    </w:rPr>
                    <w:t>杭州电子科技大学</w:t>
                  </w:r>
                </w:p>
              </w:tc>
              <w:tc>
                <w:tcPr>
                  <w:tcW w:w="1068" w:type="dxa"/>
                  <w:tcBorders>
                    <w:top w:val="nil"/>
                    <w:left w:val="nil"/>
                    <w:bottom w:val="single" w:sz="4" w:space="0" w:color="auto"/>
                    <w:right w:val="single" w:sz="4" w:space="0" w:color="auto"/>
                  </w:tcBorders>
                  <w:shd w:val="clear" w:color="auto" w:fill="auto"/>
                  <w:vAlign w:val="center"/>
                  <w:hideMark/>
                </w:tcPr>
                <w:p w:rsidR="004B398A" w:rsidRPr="004B398A" w:rsidRDefault="004B398A" w:rsidP="004B398A">
                  <w:pPr>
                    <w:widowControl/>
                    <w:spacing w:line="432" w:lineRule="auto"/>
                    <w:jc w:val="left"/>
                    <w:rPr>
                      <w:rFonts w:ascii="Calibri" w:eastAsia="宋体" w:hAnsi="Calibri" w:cs="Calibri"/>
                      <w:kern w:val="0"/>
                      <w:sz w:val="22"/>
                    </w:rPr>
                  </w:pPr>
                  <w:r w:rsidRPr="004B398A">
                    <w:rPr>
                      <w:rFonts w:ascii="Calibri" w:eastAsia="宋体" w:hAnsi="Calibri" w:cs="Calibri"/>
                      <w:kern w:val="0"/>
                      <w:sz w:val="22"/>
                    </w:rPr>
                    <w:t>15</w:t>
                  </w:r>
                </w:p>
              </w:tc>
              <w:tc>
                <w:tcPr>
                  <w:tcW w:w="775" w:type="dxa"/>
                  <w:tcBorders>
                    <w:top w:val="nil"/>
                    <w:left w:val="nil"/>
                    <w:bottom w:val="single" w:sz="4" w:space="0" w:color="auto"/>
                    <w:right w:val="single" w:sz="4" w:space="0" w:color="auto"/>
                  </w:tcBorders>
                  <w:shd w:val="clear" w:color="auto" w:fill="auto"/>
                  <w:vAlign w:val="center"/>
                  <w:hideMark/>
                </w:tcPr>
                <w:p w:rsidR="004B398A" w:rsidRPr="004B398A" w:rsidRDefault="004B398A" w:rsidP="004B398A">
                  <w:pPr>
                    <w:widowControl/>
                    <w:spacing w:line="432" w:lineRule="auto"/>
                    <w:jc w:val="left"/>
                    <w:rPr>
                      <w:rFonts w:ascii="Calibri" w:eastAsia="宋体" w:hAnsi="Calibri" w:cs="Calibri"/>
                      <w:kern w:val="0"/>
                      <w:sz w:val="22"/>
                    </w:rPr>
                  </w:pPr>
                  <w:r w:rsidRPr="004B398A">
                    <w:rPr>
                      <w:rFonts w:ascii="Calibri" w:eastAsia="宋体" w:hAnsi="Calibri" w:cs="Calibri"/>
                      <w:kern w:val="0"/>
                      <w:sz w:val="22"/>
                    </w:rPr>
                    <w:t>26</w:t>
                  </w:r>
                </w:p>
              </w:tc>
              <w:tc>
                <w:tcPr>
                  <w:tcW w:w="2920" w:type="dxa"/>
                  <w:tcBorders>
                    <w:top w:val="nil"/>
                    <w:left w:val="nil"/>
                    <w:bottom w:val="single" w:sz="4" w:space="0" w:color="auto"/>
                    <w:right w:val="single" w:sz="4" w:space="0" w:color="auto"/>
                  </w:tcBorders>
                  <w:shd w:val="clear" w:color="auto" w:fill="auto"/>
                  <w:vAlign w:val="center"/>
                  <w:hideMark/>
                </w:tcPr>
                <w:p w:rsidR="004B398A" w:rsidRPr="004B398A" w:rsidRDefault="004B398A" w:rsidP="004B398A">
                  <w:pPr>
                    <w:widowControl/>
                    <w:spacing w:line="432" w:lineRule="auto"/>
                    <w:jc w:val="left"/>
                    <w:rPr>
                      <w:rFonts w:ascii="宋体" w:eastAsia="宋体" w:hAnsi="宋体" w:cs="宋体"/>
                      <w:kern w:val="0"/>
                      <w:sz w:val="22"/>
                    </w:rPr>
                  </w:pPr>
                  <w:r w:rsidRPr="004B398A">
                    <w:rPr>
                      <w:rFonts w:cs="宋体" w:hint="eastAsia"/>
                      <w:kern w:val="0"/>
                      <w:sz w:val="22"/>
                    </w:rPr>
                    <w:t>杭州市科委</w:t>
                  </w:r>
                </w:p>
              </w:tc>
              <w:tc>
                <w:tcPr>
                  <w:tcW w:w="1058" w:type="dxa"/>
                  <w:tcBorders>
                    <w:top w:val="nil"/>
                    <w:left w:val="nil"/>
                    <w:bottom w:val="single" w:sz="4" w:space="0" w:color="auto"/>
                    <w:right w:val="single" w:sz="4" w:space="0" w:color="auto"/>
                  </w:tcBorders>
                  <w:shd w:val="clear" w:color="auto" w:fill="auto"/>
                  <w:vAlign w:val="center"/>
                  <w:hideMark/>
                </w:tcPr>
                <w:p w:rsidR="004B398A" w:rsidRPr="004B398A" w:rsidRDefault="004B398A" w:rsidP="004B398A">
                  <w:pPr>
                    <w:widowControl/>
                    <w:spacing w:line="432" w:lineRule="auto"/>
                    <w:jc w:val="left"/>
                    <w:rPr>
                      <w:rFonts w:ascii="Calibri" w:eastAsia="宋体" w:hAnsi="Calibri" w:cs="Calibri"/>
                      <w:kern w:val="0"/>
                      <w:sz w:val="22"/>
                    </w:rPr>
                  </w:pPr>
                  <w:r w:rsidRPr="004B398A">
                    <w:rPr>
                      <w:rFonts w:ascii="Calibri" w:eastAsia="宋体" w:hAnsi="Calibri" w:cs="Calibri"/>
                      <w:kern w:val="0"/>
                      <w:sz w:val="22"/>
                    </w:rPr>
                    <w:t>15</w:t>
                  </w:r>
                </w:p>
              </w:tc>
            </w:tr>
            <w:tr w:rsidR="004B398A" w:rsidRPr="004B398A">
              <w:trPr>
                <w:trHeight w:val="471"/>
                <w:jc w:val="center"/>
              </w:trPr>
              <w:tc>
                <w:tcPr>
                  <w:tcW w:w="764" w:type="dxa"/>
                  <w:tcBorders>
                    <w:top w:val="nil"/>
                    <w:left w:val="single" w:sz="4" w:space="0" w:color="auto"/>
                    <w:bottom w:val="single" w:sz="4" w:space="0" w:color="auto"/>
                    <w:right w:val="single" w:sz="4" w:space="0" w:color="auto"/>
                  </w:tcBorders>
                  <w:shd w:val="clear" w:color="auto" w:fill="auto"/>
                  <w:vAlign w:val="center"/>
                  <w:hideMark/>
                </w:tcPr>
                <w:p w:rsidR="004B398A" w:rsidRPr="004B398A" w:rsidRDefault="004B398A" w:rsidP="004B398A">
                  <w:pPr>
                    <w:widowControl/>
                    <w:spacing w:line="432" w:lineRule="auto"/>
                    <w:jc w:val="left"/>
                    <w:rPr>
                      <w:rFonts w:ascii="Calibri" w:eastAsia="宋体" w:hAnsi="Calibri" w:cs="Calibri"/>
                      <w:kern w:val="0"/>
                      <w:sz w:val="22"/>
                    </w:rPr>
                  </w:pPr>
                  <w:r w:rsidRPr="004B398A">
                    <w:rPr>
                      <w:rFonts w:ascii="Calibri" w:eastAsia="宋体" w:hAnsi="Calibri" w:cs="Calibri"/>
                      <w:kern w:val="0"/>
                      <w:sz w:val="22"/>
                    </w:rPr>
                    <w:t>8</w:t>
                  </w:r>
                </w:p>
              </w:tc>
              <w:tc>
                <w:tcPr>
                  <w:tcW w:w="2290" w:type="dxa"/>
                  <w:tcBorders>
                    <w:top w:val="nil"/>
                    <w:left w:val="nil"/>
                    <w:bottom w:val="single" w:sz="4" w:space="0" w:color="auto"/>
                    <w:right w:val="single" w:sz="4" w:space="0" w:color="auto"/>
                  </w:tcBorders>
                  <w:shd w:val="clear" w:color="auto" w:fill="auto"/>
                  <w:vAlign w:val="center"/>
                  <w:hideMark/>
                </w:tcPr>
                <w:p w:rsidR="004B398A" w:rsidRPr="004B398A" w:rsidRDefault="004B398A" w:rsidP="004B398A">
                  <w:pPr>
                    <w:widowControl/>
                    <w:spacing w:line="432" w:lineRule="auto"/>
                    <w:jc w:val="left"/>
                    <w:rPr>
                      <w:rFonts w:ascii="宋体" w:eastAsia="宋体" w:hAnsi="宋体" w:cs="宋体"/>
                      <w:kern w:val="0"/>
                      <w:sz w:val="22"/>
                    </w:rPr>
                  </w:pPr>
                  <w:r w:rsidRPr="004B398A">
                    <w:rPr>
                      <w:rFonts w:cs="宋体" w:hint="eastAsia"/>
                      <w:kern w:val="0"/>
                      <w:sz w:val="22"/>
                    </w:rPr>
                    <w:t>浙江财经大学</w:t>
                  </w:r>
                </w:p>
              </w:tc>
              <w:tc>
                <w:tcPr>
                  <w:tcW w:w="1068" w:type="dxa"/>
                  <w:tcBorders>
                    <w:top w:val="nil"/>
                    <w:left w:val="nil"/>
                    <w:bottom w:val="single" w:sz="4" w:space="0" w:color="auto"/>
                    <w:right w:val="single" w:sz="4" w:space="0" w:color="auto"/>
                  </w:tcBorders>
                  <w:shd w:val="clear" w:color="auto" w:fill="auto"/>
                  <w:vAlign w:val="center"/>
                  <w:hideMark/>
                </w:tcPr>
                <w:p w:rsidR="004B398A" w:rsidRPr="004B398A" w:rsidRDefault="004B398A" w:rsidP="004B398A">
                  <w:pPr>
                    <w:widowControl/>
                    <w:spacing w:line="432" w:lineRule="auto"/>
                    <w:jc w:val="left"/>
                    <w:rPr>
                      <w:rFonts w:ascii="Calibri" w:eastAsia="宋体" w:hAnsi="Calibri" w:cs="Calibri"/>
                      <w:kern w:val="0"/>
                      <w:sz w:val="22"/>
                    </w:rPr>
                  </w:pPr>
                  <w:r w:rsidRPr="004B398A">
                    <w:rPr>
                      <w:rFonts w:ascii="Calibri" w:eastAsia="宋体" w:hAnsi="Calibri" w:cs="Calibri"/>
                      <w:kern w:val="0"/>
                      <w:sz w:val="22"/>
                    </w:rPr>
                    <w:t>15</w:t>
                  </w:r>
                </w:p>
              </w:tc>
              <w:tc>
                <w:tcPr>
                  <w:tcW w:w="775" w:type="dxa"/>
                  <w:tcBorders>
                    <w:top w:val="nil"/>
                    <w:left w:val="nil"/>
                    <w:bottom w:val="single" w:sz="4" w:space="0" w:color="auto"/>
                    <w:right w:val="single" w:sz="4" w:space="0" w:color="auto"/>
                  </w:tcBorders>
                  <w:shd w:val="clear" w:color="auto" w:fill="auto"/>
                  <w:vAlign w:val="center"/>
                  <w:hideMark/>
                </w:tcPr>
                <w:p w:rsidR="004B398A" w:rsidRPr="004B398A" w:rsidRDefault="004B398A" w:rsidP="004B398A">
                  <w:pPr>
                    <w:widowControl/>
                    <w:spacing w:line="432" w:lineRule="auto"/>
                    <w:jc w:val="left"/>
                    <w:rPr>
                      <w:rFonts w:ascii="Calibri" w:eastAsia="宋体" w:hAnsi="Calibri" w:cs="Calibri"/>
                      <w:kern w:val="0"/>
                      <w:sz w:val="22"/>
                    </w:rPr>
                  </w:pPr>
                  <w:r w:rsidRPr="004B398A">
                    <w:rPr>
                      <w:rFonts w:ascii="Calibri" w:eastAsia="宋体" w:hAnsi="Calibri" w:cs="Calibri"/>
                      <w:kern w:val="0"/>
                      <w:sz w:val="22"/>
                    </w:rPr>
                    <w:t>27</w:t>
                  </w:r>
                </w:p>
              </w:tc>
              <w:tc>
                <w:tcPr>
                  <w:tcW w:w="2920" w:type="dxa"/>
                  <w:tcBorders>
                    <w:top w:val="nil"/>
                    <w:left w:val="nil"/>
                    <w:bottom w:val="single" w:sz="4" w:space="0" w:color="auto"/>
                    <w:right w:val="single" w:sz="4" w:space="0" w:color="auto"/>
                  </w:tcBorders>
                  <w:shd w:val="clear" w:color="auto" w:fill="auto"/>
                  <w:vAlign w:val="center"/>
                  <w:hideMark/>
                </w:tcPr>
                <w:p w:rsidR="004B398A" w:rsidRPr="004B398A" w:rsidRDefault="004B398A" w:rsidP="004B398A">
                  <w:pPr>
                    <w:widowControl/>
                    <w:spacing w:line="432" w:lineRule="auto"/>
                    <w:jc w:val="left"/>
                    <w:rPr>
                      <w:rFonts w:ascii="宋体" w:eastAsia="宋体" w:hAnsi="宋体" w:cs="宋体"/>
                      <w:kern w:val="0"/>
                      <w:sz w:val="22"/>
                    </w:rPr>
                  </w:pPr>
                  <w:r w:rsidRPr="004B398A">
                    <w:rPr>
                      <w:rFonts w:cs="宋体" w:hint="eastAsia"/>
                      <w:kern w:val="0"/>
                      <w:sz w:val="22"/>
                    </w:rPr>
                    <w:t>宁波市科技局</w:t>
                  </w:r>
                </w:p>
              </w:tc>
              <w:tc>
                <w:tcPr>
                  <w:tcW w:w="1058" w:type="dxa"/>
                  <w:tcBorders>
                    <w:top w:val="nil"/>
                    <w:left w:val="nil"/>
                    <w:bottom w:val="single" w:sz="4" w:space="0" w:color="auto"/>
                    <w:right w:val="single" w:sz="4" w:space="0" w:color="auto"/>
                  </w:tcBorders>
                  <w:shd w:val="clear" w:color="auto" w:fill="auto"/>
                  <w:vAlign w:val="center"/>
                  <w:hideMark/>
                </w:tcPr>
                <w:p w:rsidR="004B398A" w:rsidRPr="004B398A" w:rsidRDefault="004B398A" w:rsidP="004B398A">
                  <w:pPr>
                    <w:widowControl/>
                    <w:spacing w:line="432" w:lineRule="auto"/>
                    <w:jc w:val="left"/>
                    <w:rPr>
                      <w:rFonts w:ascii="Calibri" w:eastAsia="宋体" w:hAnsi="Calibri" w:cs="Calibri"/>
                      <w:kern w:val="0"/>
                      <w:sz w:val="22"/>
                    </w:rPr>
                  </w:pPr>
                  <w:r w:rsidRPr="004B398A">
                    <w:rPr>
                      <w:rFonts w:ascii="Calibri" w:eastAsia="宋体" w:hAnsi="Calibri" w:cs="Calibri"/>
                      <w:kern w:val="0"/>
                      <w:sz w:val="22"/>
                    </w:rPr>
                    <w:t>15</w:t>
                  </w:r>
                </w:p>
              </w:tc>
            </w:tr>
            <w:tr w:rsidR="004B398A" w:rsidRPr="004B398A">
              <w:trPr>
                <w:trHeight w:val="471"/>
                <w:jc w:val="center"/>
              </w:trPr>
              <w:tc>
                <w:tcPr>
                  <w:tcW w:w="764" w:type="dxa"/>
                  <w:tcBorders>
                    <w:top w:val="nil"/>
                    <w:left w:val="single" w:sz="4" w:space="0" w:color="auto"/>
                    <w:bottom w:val="single" w:sz="4" w:space="0" w:color="auto"/>
                    <w:right w:val="single" w:sz="4" w:space="0" w:color="auto"/>
                  </w:tcBorders>
                  <w:shd w:val="clear" w:color="auto" w:fill="auto"/>
                  <w:vAlign w:val="center"/>
                  <w:hideMark/>
                </w:tcPr>
                <w:p w:rsidR="004B398A" w:rsidRPr="004B398A" w:rsidRDefault="004B398A" w:rsidP="004B398A">
                  <w:pPr>
                    <w:widowControl/>
                    <w:spacing w:line="432" w:lineRule="auto"/>
                    <w:jc w:val="left"/>
                    <w:rPr>
                      <w:rFonts w:ascii="Calibri" w:eastAsia="宋体" w:hAnsi="Calibri" w:cs="Calibri"/>
                      <w:kern w:val="0"/>
                      <w:sz w:val="22"/>
                    </w:rPr>
                  </w:pPr>
                  <w:r w:rsidRPr="004B398A">
                    <w:rPr>
                      <w:rFonts w:ascii="Calibri" w:eastAsia="宋体" w:hAnsi="Calibri" w:cs="Calibri"/>
                      <w:kern w:val="0"/>
                      <w:sz w:val="22"/>
                    </w:rPr>
                    <w:t>9</w:t>
                  </w:r>
                </w:p>
              </w:tc>
              <w:tc>
                <w:tcPr>
                  <w:tcW w:w="2290" w:type="dxa"/>
                  <w:tcBorders>
                    <w:top w:val="nil"/>
                    <w:left w:val="nil"/>
                    <w:bottom w:val="single" w:sz="4" w:space="0" w:color="auto"/>
                    <w:right w:val="single" w:sz="4" w:space="0" w:color="auto"/>
                  </w:tcBorders>
                  <w:shd w:val="clear" w:color="auto" w:fill="auto"/>
                  <w:vAlign w:val="center"/>
                  <w:hideMark/>
                </w:tcPr>
                <w:p w:rsidR="004B398A" w:rsidRPr="004B398A" w:rsidRDefault="004B398A" w:rsidP="004B398A">
                  <w:pPr>
                    <w:widowControl/>
                    <w:spacing w:line="432" w:lineRule="auto"/>
                    <w:jc w:val="left"/>
                    <w:rPr>
                      <w:rFonts w:ascii="宋体" w:eastAsia="宋体" w:hAnsi="宋体" w:cs="宋体"/>
                      <w:kern w:val="0"/>
                      <w:sz w:val="22"/>
                    </w:rPr>
                  </w:pPr>
                  <w:r w:rsidRPr="004B398A">
                    <w:rPr>
                      <w:rFonts w:cs="宋体" w:hint="eastAsia"/>
                      <w:kern w:val="0"/>
                      <w:sz w:val="22"/>
                    </w:rPr>
                    <w:t>浙江师范大学</w:t>
                  </w:r>
                </w:p>
              </w:tc>
              <w:tc>
                <w:tcPr>
                  <w:tcW w:w="1068" w:type="dxa"/>
                  <w:tcBorders>
                    <w:top w:val="nil"/>
                    <w:left w:val="nil"/>
                    <w:bottom w:val="single" w:sz="4" w:space="0" w:color="auto"/>
                    <w:right w:val="single" w:sz="4" w:space="0" w:color="auto"/>
                  </w:tcBorders>
                  <w:shd w:val="clear" w:color="auto" w:fill="auto"/>
                  <w:vAlign w:val="center"/>
                  <w:hideMark/>
                </w:tcPr>
                <w:p w:rsidR="004B398A" w:rsidRPr="004B398A" w:rsidRDefault="004B398A" w:rsidP="004B398A">
                  <w:pPr>
                    <w:widowControl/>
                    <w:spacing w:line="432" w:lineRule="auto"/>
                    <w:jc w:val="left"/>
                    <w:rPr>
                      <w:rFonts w:ascii="Calibri" w:eastAsia="宋体" w:hAnsi="Calibri" w:cs="Calibri"/>
                      <w:kern w:val="0"/>
                      <w:sz w:val="22"/>
                    </w:rPr>
                  </w:pPr>
                  <w:r w:rsidRPr="004B398A">
                    <w:rPr>
                      <w:rFonts w:ascii="Calibri" w:eastAsia="宋体" w:hAnsi="Calibri" w:cs="Calibri"/>
                      <w:kern w:val="0"/>
                      <w:sz w:val="22"/>
                    </w:rPr>
                    <w:t>15</w:t>
                  </w:r>
                </w:p>
              </w:tc>
              <w:tc>
                <w:tcPr>
                  <w:tcW w:w="775" w:type="dxa"/>
                  <w:tcBorders>
                    <w:top w:val="nil"/>
                    <w:left w:val="nil"/>
                    <w:bottom w:val="single" w:sz="4" w:space="0" w:color="auto"/>
                    <w:right w:val="single" w:sz="4" w:space="0" w:color="auto"/>
                  </w:tcBorders>
                  <w:shd w:val="clear" w:color="auto" w:fill="auto"/>
                  <w:vAlign w:val="center"/>
                  <w:hideMark/>
                </w:tcPr>
                <w:p w:rsidR="004B398A" w:rsidRPr="004B398A" w:rsidRDefault="004B398A" w:rsidP="004B398A">
                  <w:pPr>
                    <w:widowControl/>
                    <w:spacing w:line="432" w:lineRule="auto"/>
                    <w:jc w:val="left"/>
                    <w:rPr>
                      <w:rFonts w:ascii="Calibri" w:eastAsia="宋体" w:hAnsi="Calibri" w:cs="Calibri"/>
                      <w:kern w:val="0"/>
                      <w:sz w:val="22"/>
                    </w:rPr>
                  </w:pPr>
                  <w:r w:rsidRPr="004B398A">
                    <w:rPr>
                      <w:rFonts w:ascii="Calibri" w:eastAsia="宋体" w:hAnsi="Calibri" w:cs="Calibri"/>
                      <w:kern w:val="0"/>
                      <w:sz w:val="22"/>
                    </w:rPr>
                    <w:t>28</w:t>
                  </w:r>
                </w:p>
              </w:tc>
              <w:tc>
                <w:tcPr>
                  <w:tcW w:w="2920" w:type="dxa"/>
                  <w:tcBorders>
                    <w:top w:val="nil"/>
                    <w:left w:val="nil"/>
                    <w:bottom w:val="single" w:sz="4" w:space="0" w:color="auto"/>
                    <w:right w:val="single" w:sz="4" w:space="0" w:color="auto"/>
                  </w:tcBorders>
                  <w:shd w:val="clear" w:color="auto" w:fill="auto"/>
                  <w:vAlign w:val="center"/>
                  <w:hideMark/>
                </w:tcPr>
                <w:p w:rsidR="004B398A" w:rsidRPr="004B398A" w:rsidRDefault="004B398A" w:rsidP="004B398A">
                  <w:pPr>
                    <w:widowControl/>
                    <w:spacing w:line="432" w:lineRule="auto"/>
                    <w:jc w:val="left"/>
                    <w:rPr>
                      <w:rFonts w:ascii="宋体" w:eastAsia="宋体" w:hAnsi="宋体" w:cs="宋体"/>
                      <w:kern w:val="0"/>
                      <w:sz w:val="22"/>
                    </w:rPr>
                  </w:pPr>
                  <w:r w:rsidRPr="004B398A">
                    <w:rPr>
                      <w:rFonts w:cs="宋体" w:hint="eastAsia"/>
                      <w:kern w:val="0"/>
                      <w:sz w:val="22"/>
                    </w:rPr>
                    <w:t>温州市科技局</w:t>
                  </w:r>
                </w:p>
              </w:tc>
              <w:tc>
                <w:tcPr>
                  <w:tcW w:w="1058" w:type="dxa"/>
                  <w:tcBorders>
                    <w:top w:val="nil"/>
                    <w:left w:val="nil"/>
                    <w:bottom w:val="single" w:sz="4" w:space="0" w:color="auto"/>
                    <w:right w:val="single" w:sz="4" w:space="0" w:color="auto"/>
                  </w:tcBorders>
                  <w:shd w:val="clear" w:color="auto" w:fill="auto"/>
                  <w:vAlign w:val="center"/>
                  <w:hideMark/>
                </w:tcPr>
                <w:p w:rsidR="004B398A" w:rsidRPr="004B398A" w:rsidRDefault="004B398A" w:rsidP="004B398A">
                  <w:pPr>
                    <w:widowControl/>
                    <w:spacing w:line="432" w:lineRule="auto"/>
                    <w:jc w:val="left"/>
                    <w:rPr>
                      <w:rFonts w:ascii="Calibri" w:eastAsia="宋体" w:hAnsi="Calibri" w:cs="Calibri"/>
                      <w:kern w:val="0"/>
                      <w:sz w:val="22"/>
                    </w:rPr>
                  </w:pPr>
                  <w:r w:rsidRPr="004B398A">
                    <w:rPr>
                      <w:rFonts w:ascii="Calibri" w:eastAsia="宋体" w:hAnsi="Calibri" w:cs="Calibri"/>
                      <w:kern w:val="0"/>
                      <w:sz w:val="22"/>
                    </w:rPr>
                    <w:t>8</w:t>
                  </w:r>
                </w:p>
              </w:tc>
            </w:tr>
            <w:tr w:rsidR="004B398A" w:rsidRPr="004B398A">
              <w:trPr>
                <w:trHeight w:val="471"/>
                <w:jc w:val="center"/>
              </w:trPr>
              <w:tc>
                <w:tcPr>
                  <w:tcW w:w="764" w:type="dxa"/>
                  <w:tcBorders>
                    <w:top w:val="nil"/>
                    <w:left w:val="single" w:sz="4" w:space="0" w:color="auto"/>
                    <w:bottom w:val="single" w:sz="4" w:space="0" w:color="auto"/>
                    <w:right w:val="single" w:sz="4" w:space="0" w:color="auto"/>
                  </w:tcBorders>
                  <w:shd w:val="clear" w:color="auto" w:fill="auto"/>
                  <w:vAlign w:val="center"/>
                  <w:hideMark/>
                </w:tcPr>
                <w:p w:rsidR="004B398A" w:rsidRPr="004B398A" w:rsidRDefault="004B398A" w:rsidP="004B398A">
                  <w:pPr>
                    <w:widowControl/>
                    <w:spacing w:line="432" w:lineRule="auto"/>
                    <w:jc w:val="left"/>
                    <w:rPr>
                      <w:rFonts w:ascii="Calibri" w:eastAsia="宋体" w:hAnsi="Calibri" w:cs="Calibri"/>
                      <w:kern w:val="0"/>
                      <w:sz w:val="22"/>
                    </w:rPr>
                  </w:pPr>
                  <w:r w:rsidRPr="004B398A">
                    <w:rPr>
                      <w:rFonts w:ascii="Calibri" w:eastAsia="宋体" w:hAnsi="Calibri" w:cs="Calibri"/>
                      <w:kern w:val="0"/>
                      <w:sz w:val="22"/>
                    </w:rPr>
                    <w:t>10</w:t>
                  </w:r>
                </w:p>
              </w:tc>
              <w:tc>
                <w:tcPr>
                  <w:tcW w:w="2290" w:type="dxa"/>
                  <w:tcBorders>
                    <w:top w:val="nil"/>
                    <w:left w:val="nil"/>
                    <w:bottom w:val="single" w:sz="4" w:space="0" w:color="auto"/>
                    <w:right w:val="single" w:sz="4" w:space="0" w:color="auto"/>
                  </w:tcBorders>
                  <w:shd w:val="clear" w:color="auto" w:fill="auto"/>
                  <w:vAlign w:val="center"/>
                  <w:hideMark/>
                </w:tcPr>
                <w:p w:rsidR="004B398A" w:rsidRPr="004B398A" w:rsidRDefault="004B398A" w:rsidP="004B398A">
                  <w:pPr>
                    <w:widowControl/>
                    <w:spacing w:line="432" w:lineRule="auto"/>
                    <w:jc w:val="left"/>
                    <w:rPr>
                      <w:rFonts w:ascii="宋体" w:eastAsia="宋体" w:hAnsi="宋体" w:cs="宋体"/>
                      <w:kern w:val="0"/>
                      <w:sz w:val="22"/>
                    </w:rPr>
                  </w:pPr>
                  <w:r w:rsidRPr="004B398A">
                    <w:rPr>
                      <w:rFonts w:cs="宋体" w:hint="eastAsia"/>
                      <w:kern w:val="0"/>
                      <w:sz w:val="22"/>
                    </w:rPr>
                    <w:t>浙江农林大学</w:t>
                  </w:r>
                </w:p>
              </w:tc>
              <w:tc>
                <w:tcPr>
                  <w:tcW w:w="1068" w:type="dxa"/>
                  <w:tcBorders>
                    <w:top w:val="nil"/>
                    <w:left w:val="nil"/>
                    <w:bottom w:val="single" w:sz="4" w:space="0" w:color="auto"/>
                    <w:right w:val="single" w:sz="4" w:space="0" w:color="auto"/>
                  </w:tcBorders>
                  <w:shd w:val="clear" w:color="auto" w:fill="auto"/>
                  <w:vAlign w:val="center"/>
                  <w:hideMark/>
                </w:tcPr>
                <w:p w:rsidR="004B398A" w:rsidRPr="004B398A" w:rsidRDefault="004B398A" w:rsidP="004B398A">
                  <w:pPr>
                    <w:widowControl/>
                    <w:spacing w:line="432" w:lineRule="auto"/>
                    <w:jc w:val="left"/>
                    <w:rPr>
                      <w:rFonts w:ascii="Calibri" w:eastAsia="宋体" w:hAnsi="Calibri" w:cs="Calibri"/>
                      <w:kern w:val="0"/>
                      <w:sz w:val="22"/>
                    </w:rPr>
                  </w:pPr>
                  <w:r w:rsidRPr="004B398A">
                    <w:rPr>
                      <w:rFonts w:ascii="Calibri" w:eastAsia="宋体" w:hAnsi="Calibri" w:cs="Calibri"/>
                      <w:kern w:val="0"/>
                      <w:sz w:val="22"/>
                    </w:rPr>
                    <w:t>15</w:t>
                  </w:r>
                </w:p>
              </w:tc>
              <w:tc>
                <w:tcPr>
                  <w:tcW w:w="775" w:type="dxa"/>
                  <w:tcBorders>
                    <w:top w:val="nil"/>
                    <w:left w:val="nil"/>
                    <w:bottom w:val="single" w:sz="4" w:space="0" w:color="auto"/>
                    <w:right w:val="single" w:sz="4" w:space="0" w:color="auto"/>
                  </w:tcBorders>
                  <w:shd w:val="clear" w:color="auto" w:fill="auto"/>
                  <w:vAlign w:val="center"/>
                  <w:hideMark/>
                </w:tcPr>
                <w:p w:rsidR="004B398A" w:rsidRPr="004B398A" w:rsidRDefault="004B398A" w:rsidP="004B398A">
                  <w:pPr>
                    <w:widowControl/>
                    <w:spacing w:line="432" w:lineRule="auto"/>
                    <w:jc w:val="left"/>
                    <w:rPr>
                      <w:rFonts w:ascii="Calibri" w:eastAsia="宋体" w:hAnsi="Calibri" w:cs="Calibri"/>
                      <w:kern w:val="0"/>
                      <w:sz w:val="22"/>
                    </w:rPr>
                  </w:pPr>
                  <w:r w:rsidRPr="004B398A">
                    <w:rPr>
                      <w:rFonts w:ascii="Calibri" w:eastAsia="宋体" w:hAnsi="Calibri" w:cs="Calibri"/>
                      <w:kern w:val="0"/>
                      <w:sz w:val="22"/>
                    </w:rPr>
                    <w:t>29</w:t>
                  </w:r>
                </w:p>
              </w:tc>
              <w:tc>
                <w:tcPr>
                  <w:tcW w:w="2920" w:type="dxa"/>
                  <w:tcBorders>
                    <w:top w:val="nil"/>
                    <w:left w:val="nil"/>
                    <w:bottom w:val="single" w:sz="4" w:space="0" w:color="auto"/>
                    <w:right w:val="single" w:sz="4" w:space="0" w:color="auto"/>
                  </w:tcBorders>
                  <w:shd w:val="clear" w:color="auto" w:fill="auto"/>
                  <w:vAlign w:val="center"/>
                  <w:hideMark/>
                </w:tcPr>
                <w:p w:rsidR="004B398A" w:rsidRPr="004B398A" w:rsidRDefault="004B398A" w:rsidP="004B398A">
                  <w:pPr>
                    <w:widowControl/>
                    <w:spacing w:line="432" w:lineRule="auto"/>
                    <w:jc w:val="left"/>
                    <w:rPr>
                      <w:rFonts w:ascii="宋体" w:eastAsia="宋体" w:hAnsi="宋体" w:cs="宋体"/>
                      <w:kern w:val="0"/>
                      <w:sz w:val="22"/>
                    </w:rPr>
                  </w:pPr>
                  <w:r w:rsidRPr="004B398A">
                    <w:rPr>
                      <w:rFonts w:cs="宋体" w:hint="eastAsia"/>
                      <w:kern w:val="0"/>
                      <w:sz w:val="22"/>
                    </w:rPr>
                    <w:t>湖州市科技局</w:t>
                  </w:r>
                </w:p>
              </w:tc>
              <w:tc>
                <w:tcPr>
                  <w:tcW w:w="1058" w:type="dxa"/>
                  <w:tcBorders>
                    <w:top w:val="nil"/>
                    <w:left w:val="nil"/>
                    <w:bottom w:val="single" w:sz="4" w:space="0" w:color="auto"/>
                    <w:right w:val="single" w:sz="4" w:space="0" w:color="auto"/>
                  </w:tcBorders>
                  <w:shd w:val="clear" w:color="auto" w:fill="auto"/>
                  <w:vAlign w:val="center"/>
                  <w:hideMark/>
                </w:tcPr>
                <w:p w:rsidR="004B398A" w:rsidRPr="004B398A" w:rsidRDefault="004B398A" w:rsidP="004B398A">
                  <w:pPr>
                    <w:widowControl/>
                    <w:spacing w:line="432" w:lineRule="auto"/>
                    <w:jc w:val="left"/>
                    <w:rPr>
                      <w:rFonts w:ascii="Calibri" w:eastAsia="宋体" w:hAnsi="Calibri" w:cs="Calibri"/>
                      <w:kern w:val="0"/>
                      <w:sz w:val="22"/>
                    </w:rPr>
                  </w:pPr>
                  <w:r w:rsidRPr="004B398A">
                    <w:rPr>
                      <w:rFonts w:ascii="Calibri" w:eastAsia="宋体" w:hAnsi="Calibri" w:cs="Calibri"/>
                      <w:kern w:val="0"/>
                      <w:sz w:val="22"/>
                    </w:rPr>
                    <w:t>5</w:t>
                  </w:r>
                </w:p>
              </w:tc>
            </w:tr>
            <w:tr w:rsidR="004B398A" w:rsidRPr="004B398A">
              <w:trPr>
                <w:trHeight w:val="471"/>
                <w:jc w:val="center"/>
              </w:trPr>
              <w:tc>
                <w:tcPr>
                  <w:tcW w:w="764" w:type="dxa"/>
                  <w:tcBorders>
                    <w:top w:val="nil"/>
                    <w:left w:val="single" w:sz="4" w:space="0" w:color="auto"/>
                    <w:bottom w:val="single" w:sz="4" w:space="0" w:color="auto"/>
                    <w:right w:val="single" w:sz="4" w:space="0" w:color="auto"/>
                  </w:tcBorders>
                  <w:shd w:val="clear" w:color="auto" w:fill="auto"/>
                  <w:vAlign w:val="center"/>
                  <w:hideMark/>
                </w:tcPr>
                <w:p w:rsidR="004B398A" w:rsidRPr="004B398A" w:rsidRDefault="004B398A" w:rsidP="004B398A">
                  <w:pPr>
                    <w:widowControl/>
                    <w:spacing w:line="432" w:lineRule="auto"/>
                    <w:jc w:val="left"/>
                    <w:rPr>
                      <w:rFonts w:ascii="Calibri" w:eastAsia="宋体" w:hAnsi="Calibri" w:cs="Calibri"/>
                      <w:kern w:val="0"/>
                      <w:sz w:val="22"/>
                    </w:rPr>
                  </w:pPr>
                  <w:r w:rsidRPr="004B398A">
                    <w:rPr>
                      <w:rFonts w:ascii="Calibri" w:eastAsia="宋体" w:hAnsi="Calibri" w:cs="Calibri"/>
                      <w:kern w:val="0"/>
                      <w:sz w:val="22"/>
                    </w:rPr>
                    <w:t>11</w:t>
                  </w:r>
                </w:p>
              </w:tc>
              <w:tc>
                <w:tcPr>
                  <w:tcW w:w="2290" w:type="dxa"/>
                  <w:tcBorders>
                    <w:top w:val="nil"/>
                    <w:left w:val="nil"/>
                    <w:bottom w:val="single" w:sz="4" w:space="0" w:color="auto"/>
                    <w:right w:val="single" w:sz="4" w:space="0" w:color="auto"/>
                  </w:tcBorders>
                  <w:shd w:val="clear" w:color="auto" w:fill="auto"/>
                  <w:vAlign w:val="center"/>
                  <w:hideMark/>
                </w:tcPr>
                <w:p w:rsidR="004B398A" w:rsidRPr="004B398A" w:rsidRDefault="004B398A" w:rsidP="004B398A">
                  <w:pPr>
                    <w:widowControl/>
                    <w:spacing w:line="432" w:lineRule="auto"/>
                    <w:jc w:val="left"/>
                    <w:rPr>
                      <w:rFonts w:ascii="宋体" w:eastAsia="宋体" w:hAnsi="宋体" w:cs="宋体"/>
                      <w:kern w:val="0"/>
                      <w:sz w:val="22"/>
                    </w:rPr>
                  </w:pPr>
                  <w:r w:rsidRPr="004B398A">
                    <w:rPr>
                      <w:rFonts w:cs="宋体" w:hint="eastAsia"/>
                      <w:kern w:val="0"/>
                      <w:sz w:val="22"/>
                    </w:rPr>
                    <w:t>浙江科技学院</w:t>
                  </w:r>
                </w:p>
              </w:tc>
              <w:tc>
                <w:tcPr>
                  <w:tcW w:w="1068" w:type="dxa"/>
                  <w:tcBorders>
                    <w:top w:val="nil"/>
                    <w:left w:val="nil"/>
                    <w:bottom w:val="single" w:sz="4" w:space="0" w:color="auto"/>
                    <w:right w:val="single" w:sz="4" w:space="0" w:color="auto"/>
                  </w:tcBorders>
                  <w:shd w:val="clear" w:color="auto" w:fill="auto"/>
                  <w:vAlign w:val="center"/>
                  <w:hideMark/>
                </w:tcPr>
                <w:p w:rsidR="004B398A" w:rsidRPr="004B398A" w:rsidRDefault="004B398A" w:rsidP="004B398A">
                  <w:pPr>
                    <w:widowControl/>
                    <w:spacing w:line="432" w:lineRule="auto"/>
                    <w:jc w:val="left"/>
                    <w:rPr>
                      <w:rFonts w:ascii="Calibri" w:eastAsia="宋体" w:hAnsi="Calibri" w:cs="Calibri"/>
                      <w:kern w:val="0"/>
                      <w:sz w:val="22"/>
                    </w:rPr>
                  </w:pPr>
                  <w:r w:rsidRPr="004B398A">
                    <w:rPr>
                      <w:rFonts w:ascii="Calibri" w:eastAsia="宋体" w:hAnsi="Calibri" w:cs="Calibri"/>
                      <w:kern w:val="0"/>
                      <w:sz w:val="22"/>
                    </w:rPr>
                    <w:t>12</w:t>
                  </w:r>
                </w:p>
              </w:tc>
              <w:tc>
                <w:tcPr>
                  <w:tcW w:w="775" w:type="dxa"/>
                  <w:tcBorders>
                    <w:top w:val="nil"/>
                    <w:left w:val="nil"/>
                    <w:bottom w:val="single" w:sz="4" w:space="0" w:color="auto"/>
                    <w:right w:val="single" w:sz="4" w:space="0" w:color="auto"/>
                  </w:tcBorders>
                  <w:shd w:val="clear" w:color="auto" w:fill="auto"/>
                  <w:vAlign w:val="center"/>
                  <w:hideMark/>
                </w:tcPr>
                <w:p w:rsidR="004B398A" w:rsidRPr="004B398A" w:rsidRDefault="004B398A" w:rsidP="004B398A">
                  <w:pPr>
                    <w:widowControl/>
                    <w:spacing w:line="432" w:lineRule="auto"/>
                    <w:jc w:val="left"/>
                    <w:rPr>
                      <w:rFonts w:ascii="Calibri" w:eastAsia="宋体" w:hAnsi="Calibri" w:cs="Calibri"/>
                      <w:kern w:val="0"/>
                      <w:sz w:val="22"/>
                    </w:rPr>
                  </w:pPr>
                  <w:r w:rsidRPr="004B398A">
                    <w:rPr>
                      <w:rFonts w:ascii="Calibri" w:eastAsia="宋体" w:hAnsi="Calibri" w:cs="Calibri"/>
                      <w:kern w:val="0"/>
                      <w:sz w:val="22"/>
                    </w:rPr>
                    <w:t>30</w:t>
                  </w:r>
                </w:p>
              </w:tc>
              <w:tc>
                <w:tcPr>
                  <w:tcW w:w="2920" w:type="dxa"/>
                  <w:tcBorders>
                    <w:top w:val="nil"/>
                    <w:left w:val="nil"/>
                    <w:bottom w:val="single" w:sz="4" w:space="0" w:color="auto"/>
                    <w:right w:val="single" w:sz="4" w:space="0" w:color="auto"/>
                  </w:tcBorders>
                  <w:shd w:val="clear" w:color="auto" w:fill="auto"/>
                  <w:vAlign w:val="center"/>
                  <w:hideMark/>
                </w:tcPr>
                <w:p w:rsidR="004B398A" w:rsidRPr="004B398A" w:rsidRDefault="004B398A" w:rsidP="004B398A">
                  <w:pPr>
                    <w:widowControl/>
                    <w:spacing w:line="432" w:lineRule="auto"/>
                    <w:jc w:val="left"/>
                    <w:rPr>
                      <w:rFonts w:ascii="宋体" w:eastAsia="宋体" w:hAnsi="宋体" w:cs="宋体"/>
                      <w:kern w:val="0"/>
                      <w:sz w:val="22"/>
                    </w:rPr>
                  </w:pPr>
                  <w:r w:rsidRPr="004B398A">
                    <w:rPr>
                      <w:rFonts w:cs="宋体" w:hint="eastAsia"/>
                      <w:kern w:val="0"/>
                      <w:sz w:val="22"/>
                    </w:rPr>
                    <w:t>嘉兴市科技局</w:t>
                  </w:r>
                </w:p>
              </w:tc>
              <w:tc>
                <w:tcPr>
                  <w:tcW w:w="1058" w:type="dxa"/>
                  <w:tcBorders>
                    <w:top w:val="nil"/>
                    <w:left w:val="nil"/>
                    <w:bottom w:val="single" w:sz="4" w:space="0" w:color="auto"/>
                    <w:right w:val="single" w:sz="4" w:space="0" w:color="auto"/>
                  </w:tcBorders>
                  <w:shd w:val="clear" w:color="auto" w:fill="auto"/>
                  <w:vAlign w:val="center"/>
                  <w:hideMark/>
                </w:tcPr>
                <w:p w:rsidR="004B398A" w:rsidRPr="004B398A" w:rsidRDefault="004B398A" w:rsidP="004B398A">
                  <w:pPr>
                    <w:widowControl/>
                    <w:spacing w:line="432" w:lineRule="auto"/>
                    <w:jc w:val="left"/>
                    <w:rPr>
                      <w:rFonts w:ascii="Calibri" w:eastAsia="宋体" w:hAnsi="Calibri" w:cs="Calibri"/>
                      <w:kern w:val="0"/>
                      <w:sz w:val="22"/>
                    </w:rPr>
                  </w:pPr>
                  <w:r w:rsidRPr="004B398A">
                    <w:rPr>
                      <w:rFonts w:ascii="Calibri" w:eastAsia="宋体" w:hAnsi="Calibri" w:cs="Calibri"/>
                      <w:kern w:val="0"/>
                      <w:sz w:val="22"/>
                    </w:rPr>
                    <w:t>5</w:t>
                  </w:r>
                </w:p>
              </w:tc>
            </w:tr>
            <w:tr w:rsidR="004B398A" w:rsidRPr="004B398A">
              <w:trPr>
                <w:trHeight w:val="471"/>
                <w:jc w:val="center"/>
              </w:trPr>
              <w:tc>
                <w:tcPr>
                  <w:tcW w:w="764" w:type="dxa"/>
                  <w:tcBorders>
                    <w:top w:val="nil"/>
                    <w:left w:val="single" w:sz="4" w:space="0" w:color="auto"/>
                    <w:bottom w:val="single" w:sz="4" w:space="0" w:color="auto"/>
                    <w:right w:val="single" w:sz="4" w:space="0" w:color="auto"/>
                  </w:tcBorders>
                  <w:shd w:val="clear" w:color="auto" w:fill="auto"/>
                  <w:vAlign w:val="center"/>
                  <w:hideMark/>
                </w:tcPr>
                <w:p w:rsidR="004B398A" w:rsidRPr="004B398A" w:rsidRDefault="004B398A" w:rsidP="004B398A">
                  <w:pPr>
                    <w:widowControl/>
                    <w:spacing w:line="432" w:lineRule="auto"/>
                    <w:jc w:val="left"/>
                    <w:rPr>
                      <w:rFonts w:ascii="Calibri" w:eastAsia="宋体" w:hAnsi="Calibri" w:cs="Calibri"/>
                      <w:kern w:val="0"/>
                      <w:sz w:val="22"/>
                    </w:rPr>
                  </w:pPr>
                  <w:r w:rsidRPr="004B398A">
                    <w:rPr>
                      <w:rFonts w:ascii="Calibri" w:eastAsia="宋体" w:hAnsi="Calibri" w:cs="Calibri"/>
                      <w:kern w:val="0"/>
                      <w:sz w:val="22"/>
                    </w:rPr>
                    <w:t>12</w:t>
                  </w:r>
                </w:p>
              </w:tc>
              <w:tc>
                <w:tcPr>
                  <w:tcW w:w="2290" w:type="dxa"/>
                  <w:tcBorders>
                    <w:top w:val="nil"/>
                    <w:left w:val="nil"/>
                    <w:bottom w:val="single" w:sz="4" w:space="0" w:color="auto"/>
                    <w:right w:val="single" w:sz="4" w:space="0" w:color="auto"/>
                  </w:tcBorders>
                  <w:shd w:val="clear" w:color="auto" w:fill="auto"/>
                  <w:vAlign w:val="center"/>
                  <w:hideMark/>
                </w:tcPr>
                <w:p w:rsidR="004B398A" w:rsidRPr="004B398A" w:rsidRDefault="004B398A" w:rsidP="004B398A">
                  <w:pPr>
                    <w:widowControl/>
                    <w:spacing w:line="432" w:lineRule="auto"/>
                    <w:jc w:val="left"/>
                    <w:rPr>
                      <w:rFonts w:ascii="宋体" w:eastAsia="宋体" w:hAnsi="宋体" w:cs="宋体"/>
                      <w:kern w:val="0"/>
                      <w:sz w:val="22"/>
                    </w:rPr>
                  </w:pPr>
                  <w:r w:rsidRPr="004B398A">
                    <w:rPr>
                      <w:rFonts w:cs="宋体" w:hint="eastAsia"/>
                      <w:kern w:val="0"/>
                      <w:sz w:val="22"/>
                    </w:rPr>
                    <w:t>浙江树人大学</w:t>
                  </w:r>
                </w:p>
              </w:tc>
              <w:tc>
                <w:tcPr>
                  <w:tcW w:w="1068" w:type="dxa"/>
                  <w:tcBorders>
                    <w:top w:val="nil"/>
                    <w:left w:val="nil"/>
                    <w:bottom w:val="single" w:sz="4" w:space="0" w:color="auto"/>
                    <w:right w:val="single" w:sz="4" w:space="0" w:color="auto"/>
                  </w:tcBorders>
                  <w:shd w:val="clear" w:color="auto" w:fill="auto"/>
                  <w:vAlign w:val="center"/>
                  <w:hideMark/>
                </w:tcPr>
                <w:p w:rsidR="004B398A" w:rsidRPr="004B398A" w:rsidRDefault="004B398A" w:rsidP="004B398A">
                  <w:pPr>
                    <w:widowControl/>
                    <w:spacing w:line="432" w:lineRule="auto"/>
                    <w:jc w:val="left"/>
                    <w:rPr>
                      <w:rFonts w:ascii="Calibri" w:eastAsia="宋体" w:hAnsi="Calibri" w:cs="Calibri"/>
                      <w:kern w:val="0"/>
                      <w:sz w:val="22"/>
                    </w:rPr>
                  </w:pPr>
                  <w:r w:rsidRPr="004B398A">
                    <w:rPr>
                      <w:rFonts w:ascii="Calibri" w:eastAsia="宋体" w:hAnsi="Calibri" w:cs="Calibri"/>
                      <w:kern w:val="0"/>
                      <w:sz w:val="22"/>
                    </w:rPr>
                    <w:t>12</w:t>
                  </w:r>
                </w:p>
              </w:tc>
              <w:tc>
                <w:tcPr>
                  <w:tcW w:w="775" w:type="dxa"/>
                  <w:tcBorders>
                    <w:top w:val="nil"/>
                    <w:left w:val="nil"/>
                    <w:bottom w:val="single" w:sz="4" w:space="0" w:color="auto"/>
                    <w:right w:val="single" w:sz="4" w:space="0" w:color="auto"/>
                  </w:tcBorders>
                  <w:shd w:val="clear" w:color="auto" w:fill="auto"/>
                  <w:vAlign w:val="center"/>
                  <w:hideMark/>
                </w:tcPr>
                <w:p w:rsidR="004B398A" w:rsidRPr="004B398A" w:rsidRDefault="004B398A" w:rsidP="004B398A">
                  <w:pPr>
                    <w:widowControl/>
                    <w:spacing w:line="432" w:lineRule="auto"/>
                    <w:jc w:val="left"/>
                    <w:rPr>
                      <w:rFonts w:ascii="Calibri" w:eastAsia="宋体" w:hAnsi="Calibri" w:cs="Calibri"/>
                      <w:kern w:val="0"/>
                      <w:sz w:val="22"/>
                    </w:rPr>
                  </w:pPr>
                  <w:r w:rsidRPr="004B398A">
                    <w:rPr>
                      <w:rFonts w:ascii="Calibri" w:eastAsia="宋体" w:hAnsi="Calibri" w:cs="Calibri"/>
                      <w:kern w:val="0"/>
                      <w:sz w:val="22"/>
                    </w:rPr>
                    <w:t>31</w:t>
                  </w:r>
                </w:p>
              </w:tc>
              <w:tc>
                <w:tcPr>
                  <w:tcW w:w="2920" w:type="dxa"/>
                  <w:tcBorders>
                    <w:top w:val="nil"/>
                    <w:left w:val="nil"/>
                    <w:bottom w:val="single" w:sz="4" w:space="0" w:color="auto"/>
                    <w:right w:val="single" w:sz="4" w:space="0" w:color="auto"/>
                  </w:tcBorders>
                  <w:shd w:val="clear" w:color="auto" w:fill="auto"/>
                  <w:vAlign w:val="center"/>
                  <w:hideMark/>
                </w:tcPr>
                <w:p w:rsidR="004B398A" w:rsidRPr="004B398A" w:rsidRDefault="004B398A" w:rsidP="004B398A">
                  <w:pPr>
                    <w:widowControl/>
                    <w:spacing w:line="432" w:lineRule="auto"/>
                    <w:jc w:val="left"/>
                    <w:rPr>
                      <w:rFonts w:ascii="宋体" w:eastAsia="宋体" w:hAnsi="宋体" w:cs="宋体"/>
                      <w:kern w:val="0"/>
                      <w:sz w:val="22"/>
                    </w:rPr>
                  </w:pPr>
                  <w:r w:rsidRPr="004B398A">
                    <w:rPr>
                      <w:rFonts w:cs="宋体" w:hint="eastAsia"/>
                      <w:kern w:val="0"/>
                      <w:sz w:val="22"/>
                    </w:rPr>
                    <w:t>绍兴市科技局</w:t>
                  </w:r>
                </w:p>
              </w:tc>
              <w:tc>
                <w:tcPr>
                  <w:tcW w:w="1058" w:type="dxa"/>
                  <w:tcBorders>
                    <w:top w:val="nil"/>
                    <w:left w:val="nil"/>
                    <w:bottom w:val="single" w:sz="4" w:space="0" w:color="auto"/>
                    <w:right w:val="single" w:sz="4" w:space="0" w:color="auto"/>
                  </w:tcBorders>
                  <w:shd w:val="clear" w:color="auto" w:fill="auto"/>
                  <w:vAlign w:val="center"/>
                  <w:hideMark/>
                </w:tcPr>
                <w:p w:rsidR="004B398A" w:rsidRPr="004B398A" w:rsidRDefault="004B398A" w:rsidP="004B398A">
                  <w:pPr>
                    <w:widowControl/>
                    <w:spacing w:line="432" w:lineRule="auto"/>
                    <w:jc w:val="left"/>
                    <w:rPr>
                      <w:rFonts w:ascii="Calibri" w:eastAsia="宋体" w:hAnsi="Calibri" w:cs="Calibri"/>
                      <w:kern w:val="0"/>
                      <w:sz w:val="22"/>
                    </w:rPr>
                  </w:pPr>
                  <w:r w:rsidRPr="004B398A">
                    <w:rPr>
                      <w:rFonts w:ascii="Calibri" w:eastAsia="宋体" w:hAnsi="Calibri" w:cs="Calibri"/>
                      <w:kern w:val="0"/>
                      <w:sz w:val="22"/>
                    </w:rPr>
                    <w:t>5</w:t>
                  </w:r>
                </w:p>
              </w:tc>
            </w:tr>
            <w:tr w:rsidR="004B398A" w:rsidRPr="004B398A">
              <w:trPr>
                <w:trHeight w:val="471"/>
                <w:jc w:val="center"/>
              </w:trPr>
              <w:tc>
                <w:tcPr>
                  <w:tcW w:w="764" w:type="dxa"/>
                  <w:tcBorders>
                    <w:top w:val="nil"/>
                    <w:left w:val="single" w:sz="4" w:space="0" w:color="auto"/>
                    <w:bottom w:val="single" w:sz="4" w:space="0" w:color="auto"/>
                    <w:right w:val="single" w:sz="4" w:space="0" w:color="auto"/>
                  </w:tcBorders>
                  <w:shd w:val="clear" w:color="auto" w:fill="auto"/>
                  <w:vAlign w:val="center"/>
                  <w:hideMark/>
                </w:tcPr>
                <w:p w:rsidR="004B398A" w:rsidRPr="004B398A" w:rsidRDefault="004B398A" w:rsidP="004B398A">
                  <w:pPr>
                    <w:widowControl/>
                    <w:spacing w:line="432" w:lineRule="auto"/>
                    <w:jc w:val="left"/>
                    <w:rPr>
                      <w:rFonts w:ascii="Calibri" w:eastAsia="宋体" w:hAnsi="Calibri" w:cs="Calibri"/>
                      <w:kern w:val="0"/>
                      <w:sz w:val="22"/>
                    </w:rPr>
                  </w:pPr>
                  <w:r w:rsidRPr="004B398A">
                    <w:rPr>
                      <w:rFonts w:ascii="Calibri" w:eastAsia="宋体" w:hAnsi="Calibri" w:cs="Calibri"/>
                      <w:kern w:val="0"/>
                      <w:sz w:val="22"/>
                    </w:rPr>
                    <w:t>13</w:t>
                  </w:r>
                </w:p>
              </w:tc>
              <w:tc>
                <w:tcPr>
                  <w:tcW w:w="2290" w:type="dxa"/>
                  <w:tcBorders>
                    <w:top w:val="nil"/>
                    <w:left w:val="nil"/>
                    <w:bottom w:val="single" w:sz="4" w:space="0" w:color="auto"/>
                    <w:right w:val="single" w:sz="4" w:space="0" w:color="auto"/>
                  </w:tcBorders>
                  <w:shd w:val="clear" w:color="auto" w:fill="auto"/>
                  <w:vAlign w:val="center"/>
                  <w:hideMark/>
                </w:tcPr>
                <w:p w:rsidR="004B398A" w:rsidRPr="004B398A" w:rsidRDefault="004B398A" w:rsidP="004B398A">
                  <w:pPr>
                    <w:widowControl/>
                    <w:spacing w:line="432" w:lineRule="auto"/>
                    <w:jc w:val="left"/>
                    <w:rPr>
                      <w:rFonts w:ascii="宋体" w:eastAsia="宋体" w:hAnsi="宋体" w:cs="宋体"/>
                      <w:kern w:val="0"/>
                      <w:sz w:val="22"/>
                    </w:rPr>
                  </w:pPr>
                  <w:r w:rsidRPr="004B398A">
                    <w:rPr>
                      <w:rFonts w:cs="宋体" w:hint="eastAsia"/>
                      <w:kern w:val="0"/>
                      <w:sz w:val="22"/>
                    </w:rPr>
                    <w:t>嘉兴学院</w:t>
                  </w:r>
                </w:p>
              </w:tc>
              <w:tc>
                <w:tcPr>
                  <w:tcW w:w="1068" w:type="dxa"/>
                  <w:tcBorders>
                    <w:top w:val="nil"/>
                    <w:left w:val="nil"/>
                    <w:bottom w:val="single" w:sz="4" w:space="0" w:color="auto"/>
                    <w:right w:val="single" w:sz="4" w:space="0" w:color="auto"/>
                  </w:tcBorders>
                  <w:shd w:val="clear" w:color="auto" w:fill="auto"/>
                  <w:vAlign w:val="center"/>
                  <w:hideMark/>
                </w:tcPr>
                <w:p w:rsidR="004B398A" w:rsidRPr="004B398A" w:rsidRDefault="004B398A" w:rsidP="004B398A">
                  <w:pPr>
                    <w:widowControl/>
                    <w:spacing w:line="432" w:lineRule="auto"/>
                    <w:jc w:val="left"/>
                    <w:rPr>
                      <w:rFonts w:ascii="Calibri" w:eastAsia="宋体" w:hAnsi="Calibri" w:cs="Calibri"/>
                      <w:kern w:val="0"/>
                      <w:sz w:val="22"/>
                    </w:rPr>
                  </w:pPr>
                  <w:r w:rsidRPr="004B398A">
                    <w:rPr>
                      <w:rFonts w:ascii="Calibri" w:eastAsia="宋体" w:hAnsi="Calibri" w:cs="Calibri"/>
                      <w:kern w:val="0"/>
                      <w:sz w:val="22"/>
                    </w:rPr>
                    <w:t>12</w:t>
                  </w:r>
                </w:p>
              </w:tc>
              <w:tc>
                <w:tcPr>
                  <w:tcW w:w="775" w:type="dxa"/>
                  <w:tcBorders>
                    <w:top w:val="nil"/>
                    <w:left w:val="nil"/>
                    <w:bottom w:val="single" w:sz="4" w:space="0" w:color="auto"/>
                    <w:right w:val="single" w:sz="4" w:space="0" w:color="auto"/>
                  </w:tcBorders>
                  <w:shd w:val="clear" w:color="auto" w:fill="auto"/>
                  <w:vAlign w:val="center"/>
                  <w:hideMark/>
                </w:tcPr>
                <w:p w:rsidR="004B398A" w:rsidRPr="004B398A" w:rsidRDefault="004B398A" w:rsidP="004B398A">
                  <w:pPr>
                    <w:widowControl/>
                    <w:spacing w:line="432" w:lineRule="auto"/>
                    <w:jc w:val="left"/>
                    <w:rPr>
                      <w:rFonts w:ascii="Calibri" w:eastAsia="宋体" w:hAnsi="Calibri" w:cs="Calibri"/>
                      <w:kern w:val="0"/>
                      <w:sz w:val="22"/>
                    </w:rPr>
                  </w:pPr>
                  <w:r w:rsidRPr="004B398A">
                    <w:rPr>
                      <w:rFonts w:ascii="Calibri" w:eastAsia="宋体" w:hAnsi="Calibri" w:cs="Calibri"/>
                      <w:kern w:val="0"/>
                      <w:sz w:val="22"/>
                    </w:rPr>
                    <w:t>32</w:t>
                  </w:r>
                </w:p>
              </w:tc>
              <w:tc>
                <w:tcPr>
                  <w:tcW w:w="2920" w:type="dxa"/>
                  <w:tcBorders>
                    <w:top w:val="nil"/>
                    <w:left w:val="nil"/>
                    <w:bottom w:val="single" w:sz="4" w:space="0" w:color="auto"/>
                    <w:right w:val="single" w:sz="4" w:space="0" w:color="auto"/>
                  </w:tcBorders>
                  <w:shd w:val="clear" w:color="auto" w:fill="auto"/>
                  <w:vAlign w:val="center"/>
                  <w:hideMark/>
                </w:tcPr>
                <w:p w:rsidR="004B398A" w:rsidRPr="004B398A" w:rsidRDefault="004B398A" w:rsidP="004B398A">
                  <w:pPr>
                    <w:widowControl/>
                    <w:spacing w:line="432" w:lineRule="auto"/>
                    <w:jc w:val="left"/>
                    <w:rPr>
                      <w:rFonts w:ascii="宋体" w:eastAsia="宋体" w:hAnsi="宋体" w:cs="宋体"/>
                      <w:kern w:val="0"/>
                      <w:sz w:val="22"/>
                    </w:rPr>
                  </w:pPr>
                  <w:r w:rsidRPr="004B398A">
                    <w:rPr>
                      <w:rFonts w:cs="宋体" w:hint="eastAsia"/>
                      <w:kern w:val="0"/>
                      <w:sz w:val="22"/>
                    </w:rPr>
                    <w:t>金华市科技局</w:t>
                  </w:r>
                </w:p>
              </w:tc>
              <w:tc>
                <w:tcPr>
                  <w:tcW w:w="1058" w:type="dxa"/>
                  <w:tcBorders>
                    <w:top w:val="nil"/>
                    <w:left w:val="nil"/>
                    <w:bottom w:val="single" w:sz="4" w:space="0" w:color="auto"/>
                    <w:right w:val="single" w:sz="4" w:space="0" w:color="auto"/>
                  </w:tcBorders>
                  <w:shd w:val="clear" w:color="auto" w:fill="auto"/>
                  <w:vAlign w:val="center"/>
                  <w:hideMark/>
                </w:tcPr>
                <w:p w:rsidR="004B398A" w:rsidRPr="004B398A" w:rsidRDefault="004B398A" w:rsidP="004B398A">
                  <w:pPr>
                    <w:widowControl/>
                    <w:spacing w:line="432" w:lineRule="auto"/>
                    <w:jc w:val="left"/>
                    <w:rPr>
                      <w:rFonts w:ascii="Calibri" w:eastAsia="宋体" w:hAnsi="Calibri" w:cs="Calibri"/>
                      <w:kern w:val="0"/>
                      <w:sz w:val="22"/>
                    </w:rPr>
                  </w:pPr>
                  <w:r w:rsidRPr="004B398A">
                    <w:rPr>
                      <w:rFonts w:ascii="Calibri" w:eastAsia="宋体" w:hAnsi="Calibri" w:cs="Calibri"/>
                      <w:kern w:val="0"/>
                      <w:sz w:val="22"/>
                    </w:rPr>
                    <w:t>5</w:t>
                  </w:r>
                </w:p>
              </w:tc>
            </w:tr>
            <w:tr w:rsidR="004B398A" w:rsidRPr="004B398A">
              <w:trPr>
                <w:trHeight w:val="471"/>
                <w:jc w:val="center"/>
              </w:trPr>
              <w:tc>
                <w:tcPr>
                  <w:tcW w:w="764" w:type="dxa"/>
                  <w:tcBorders>
                    <w:top w:val="nil"/>
                    <w:left w:val="single" w:sz="4" w:space="0" w:color="auto"/>
                    <w:bottom w:val="single" w:sz="4" w:space="0" w:color="auto"/>
                    <w:right w:val="single" w:sz="4" w:space="0" w:color="auto"/>
                  </w:tcBorders>
                  <w:shd w:val="clear" w:color="auto" w:fill="auto"/>
                  <w:vAlign w:val="center"/>
                  <w:hideMark/>
                </w:tcPr>
                <w:p w:rsidR="004B398A" w:rsidRPr="004B398A" w:rsidRDefault="004B398A" w:rsidP="004B398A">
                  <w:pPr>
                    <w:widowControl/>
                    <w:spacing w:line="432" w:lineRule="auto"/>
                    <w:jc w:val="left"/>
                    <w:rPr>
                      <w:rFonts w:ascii="Calibri" w:eastAsia="宋体" w:hAnsi="Calibri" w:cs="Calibri"/>
                      <w:kern w:val="0"/>
                      <w:sz w:val="22"/>
                    </w:rPr>
                  </w:pPr>
                  <w:r w:rsidRPr="004B398A">
                    <w:rPr>
                      <w:rFonts w:ascii="Calibri" w:eastAsia="宋体" w:hAnsi="Calibri" w:cs="Calibri"/>
                      <w:kern w:val="0"/>
                      <w:sz w:val="22"/>
                    </w:rPr>
                    <w:t>14</w:t>
                  </w:r>
                </w:p>
              </w:tc>
              <w:tc>
                <w:tcPr>
                  <w:tcW w:w="2290" w:type="dxa"/>
                  <w:tcBorders>
                    <w:top w:val="nil"/>
                    <w:left w:val="nil"/>
                    <w:bottom w:val="single" w:sz="4" w:space="0" w:color="auto"/>
                    <w:right w:val="single" w:sz="4" w:space="0" w:color="auto"/>
                  </w:tcBorders>
                  <w:shd w:val="clear" w:color="auto" w:fill="auto"/>
                  <w:vAlign w:val="center"/>
                  <w:hideMark/>
                </w:tcPr>
                <w:p w:rsidR="004B398A" w:rsidRPr="004B398A" w:rsidRDefault="004B398A" w:rsidP="004B398A">
                  <w:pPr>
                    <w:widowControl/>
                    <w:spacing w:line="432" w:lineRule="auto"/>
                    <w:jc w:val="left"/>
                    <w:rPr>
                      <w:rFonts w:ascii="宋体" w:eastAsia="宋体" w:hAnsi="宋体" w:cs="宋体"/>
                      <w:kern w:val="0"/>
                      <w:sz w:val="22"/>
                    </w:rPr>
                  </w:pPr>
                  <w:r w:rsidRPr="004B398A">
                    <w:rPr>
                      <w:rFonts w:cs="宋体" w:hint="eastAsia"/>
                      <w:kern w:val="0"/>
                      <w:sz w:val="22"/>
                    </w:rPr>
                    <w:t>中共浙江省委党校</w:t>
                  </w:r>
                </w:p>
              </w:tc>
              <w:tc>
                <w:tcPr>
                  <w:tcW w:w="1068" w:type="dxa"/>
                  <w:tcBorders>
                    <w:top w:val="nil"/>
                    <w:left w:val="nil"/>
                    <w:bottom w:val="single" w:sz="4" w:space="0" w:color="auto"/>
                    <w:right w:val="single" w:sz="4" w:space="0" w:color="auto"/>
                  </w:tcBorders>
                  <w:shd w:val="clear" w:color="auto" w:fill="auto"/>
                  <w:vAlign w:val="center"/>
                  <w:hideMark/>
                </w:tcPr>
                <w:p w:rsidR="004B398A" w:rsidRPr="004B398A" w:rsidRDefault="004B398A" w:rsidP="004B398A">
                  <w:pPr>
                    <w:widowControl/>
                    <w:spacing w:line="432" w:lineRule="auto"/>
                    <w:jc w:val="left"/>
                    <w:rPr>
                      <w:rFonts w:ascii="Calibri" w:eastAsia="宋体" w:hAnsi="Calibri" w:cs="Calibri"/>
                      <w:kern w:val="0"/>
                      <w:sz w:val="22"/>
                    </w:rPr>
                  </w:pPr>
                  <w:r w:rsidRPr="004B398A">
                    <w:rPr>
                      <w:rFonts w:ascii="Calibri" w:eastAsia="宋体" w:hAnsi="Calibri" w:cs="Calibri"/>
                      <w:kern w:val="0"/>
                      <w:sz w:val="22"/>
                    </w:rPr>
                    <w:t>10</w:t>
                  </w:r>
                </w:p>
              </w:tc>
              <w:tc>
                <w:tcPr>
                  <w:tcW w:w="775" w:type="dxa"/>
                  <w:tcBorders>
                    <w:top w:val="nil"/>
                    <w:left w:val="nil"/>
                    <w:bottom w:val="single" w:sz="4" w:space="0" w:color="auto"/>
                    <w:right w:val="single" w:sz="4" w:space="0" w:color="auto"/>
                  </w:tcBorders>
                  <w:shd w:val="clear" w:color="auto" w:fill="auto"/>
                  <w:vAlign w:val="center"/>
                  <w:hideMark/>
                </w:tcPr>
                <w:p w:rsidR="004B398A" w:rsidRPr="004B398A" w:rsidRDefault="004B398A" w:rsidP="004B398A">
                  <w:pPr>
                    <w:widowControl/>
                    <w:spacing w:line="432" w:lineRule="auto"/>
                    <w:jc w:val="left"/>
                    <w:rPr>
                      <w:rFonts w:ascii="Calibri" w:eastAsia="宋体" w:hAnsi="Calibri" w:cs="Calibri"/>
                      <w:kern w:val="0"/>
                      <w:sz w:val="22"/>
                    </w:rPr>
                  </w:pPr>
                  <w:r w:rsidRPr="004B398A">
                    <w:rPr>
                      <w:rFonts w:ascii="Calibri" w:eastAsia="宋体" w:hAnsi="Calibri" w:cs="Calibri"/>
                      <w:kern w:val="0"/>
                      <w:sz w:val="22"/>
                    </w:rPr>
                    <w:t>33</w:t>
                  </w:r>
                </w:p>
              </w:tc>
              <w:tc>
                <w:tcPr>
                  <w:tcW w:w="2920" w:type="dxa"/>
                  <w:tcBorders>
                    <w:top w:val="nil"/>
                    <w:left w:val="nil"/>
                    <w:bottom w:val="single" w:sz="4" w:space="0" w:color="auto"/>
                    <w:right w:val="single" w:sz="4" w:space="0" w:color="auto"/>
                  </w:tcBorders>
                  <w:shd w:val="clear" w:color="auto" w:fill="auto"/>
                  <w:vAlign w:val="center"/>
                  <w:hideMark/>
                </w:tcPr>
                <w:p w:rsidR="004B398A" w:rsidRPr="004B398A" w:rsidRDefault="004B398A" w:rsidP="004B398A">
                  <w:pPr>
                    <w:widowControl/>
                    <w:spacing w:line="432" w:lineRule="auto"/>
                    <w:jc w:val="left"/>
                    <w:rPr>
                      <w:rFonts w:ascii="宋体" w:eastAsia="宋体" w:hAnsi="宋体" w:cs="宋体"/>
                      <w:kern w:val="0"/>
                      <w:sz w:val="22"/>
                    </w:rPr>
                  </w:pPr>
                  <w:r w:rsidRPr="004B398A">
                    <w:rPr>
                      <w:rFonts w:cs="宋体" w:hint="eastAsia"/>
                      <w:kern w:val="0"/>
                      <w:sz w:val="22"/>
                    </w:rPr>
                    <w:t>衢州市科技局</w:t>
                  </w:r>
                </w:p>
              </w:tc>
              <w:tc>
                <w:tcPr>
                  <w:tcW w:w="1058" w:type="dxa"/>
                  <w:tcBorders>
                    <w:top w:val="nil"/>
                    <w:left w:val="nil"/>
                    <w:bottom w:val="single" w:sz="4" w:space="0" w:color="auto"/>
                    <w:right w:val="single" w:sz="4" w:space="0" w:color="auto"/>
                  </w:tcBorders>
                  <w:shd w:val="clear" w:color="auto" w:fill="auto"/>
                  <w:vAlign w:val="center"/>
                  <w:hideMark/>
                </w:tcPr>
                <w:p w:rsidR="004B398A" w:rsidRPr="004B398A" w:rsidRDefault="004B398A" w:rsidP="004B398A">
                  <w:pPr>
                    <w:widowControl/>
                    <w:spacing w:line="432" w:lineRule="auto"/>
                    <w:jc w:val="left"/>
                    <w:rPr>
                      <w:rFonts w:ascii="Calibri" w:eastAsia="宋体" w:hAnsi="Calibri" w:cs="Calibri"/>
                      <w:kern w:val="0"/>
                      <w:sz w:val="22"/>
                    </w:rPr>
                  </w:pPr>
                  <w:r w:rsidRPr="004B398A">
                    <w:rPr>
                      <w:rFonts w:ascii="Calibri" w:eastAsia="宋体" w:hAnsi="Calibri" w:cs="Calibri"/>
                      <w:kern w:val="0"/>
                      <w:sz w:val="22"/>
                    </w:rPr>
                    <w:t>5</w:t>
                  </w:r>
                </w:p>
              </w:tc>
            </w:tr>
            <w:tr w:rsidR="004B398A" w:rsidRPr="004B398A">
              <w:trPr>
                <w:trHeight w:val="471"/>
                <w:jc w:val="center"/>
              </w:trPr>
              <w:tc>
                <w:tcPr>
                  <w:tcW w:w="764" w:type="dxa"/>
                  <w:tcBorders>
                    <w:top w:val="nil"/>
                    <w:left w:val="single" w:sz="4" w:space="0" w:color="auto"/>
                    <w:bottom w:val="single" w:sz="4" w:space="0" w:color="auto"/>
                    <w:right w:val="single" w:sz="4" w:space="0" w:color="auto"/>
                  </w:tcBorders>
                  <w:shd w:val="clear" w:color="auto" w:fill="auto"/>
                  <w:vAlign w:val="center"/>
                  <w:hideMark/>
                </w:tcPr>
                <w:p w:rsidR="004B398A" w:rsidRPr="004B398A" w:rsidRDefault="004B398A" w:rsidP="004B398A">
                  <w:pPr>
                    <w:widowControl/>
                    <w:spacing w:line="432" w:lineRule="auto"/>
                    <w:jc w:val="left"/>
                    <w:rPr>
                      <w:rFonts w:ascii="Calibri" w:eastAsia="宋体" w:hAnsi="Calibri" w:cs="Calibri"/>
                      <w:kern w:val="0"/>
                      <w:sz w:val="22"/>
                    </w:rPr>
                  </w:pPr>
                  <w:r w:rsidRPr="004B398A">
                    <w:rPr>
                      <w:rFonts w:ascii="Calibri" w:eastAsia="宋体" w:hAnsi="Calibri" w:cs="Calibri"/>
                      <w:kern w:val="0"/>
                      <w:sz w:val="22"/>
                    </w:rPr>
                    <w:t>15</w:t>
                  </w:r>
                </w:p>
              </w:tc>
              <w:tc>
                <w:tcPr>
                  <w:tcW w:w="2290" w:type="dxa"/>
                  <w:tcBorders>
                    <w:top w:val="nil"/>
                    <w:left w:val="nil"/>
                    <w:bottom w:val="single" w:sz="4" w:space="0" w:color="auto"/>
                    <w:right w:val="single" w:sz="4" w:space="0" w:color="auto"/>
                  </w:tcBorders>
                  <w:shd w:val="clear" w:color="auto" w:fill="auto"/>
                  <w:vAlign w:val="center"/>
                  <w:hideMark/>
                </w:tcPr>
                <w:p w:rsidR="004B398A" w:rsidRPr="004B398A" w:rsidRDefault="004B398A" w:rsidP="004B398A">
                  <w:pPr>
                    <w:widowControl/>
                    <w:spacing w:line="432" w:lineRule="auto"/>
                    <w:jc w:val="left"/>
                    <w:rPr>
                      <w:rFonts w:ascii="宋体" w:eastAsia="宋体" w:hAnsi="宋体" w:cs="宋体"/>
                      <w:kern w:val="0"/>
                      <w:sz w:val="22"/>
                    </w:rPr>
                  </w:pPr>
                  <w:r w:rsidRPr="004B398A">
                    <w:rPr>
                      <w:rFonts w:cs="宋体" w:hint="eastAsia"/>
                      <w:kern w:val="0"/>
                      <w:sz w:val="22"/>
                    </w:rPr>
                    <w:t>浙江海洋学院</w:t>
                  </w:r>
                </w:p>
              </w:tc>
              <w:tc>
                <w:tcPr>
                  <w:tcW w:w="1068" w:type="dxa"/>
                  <w:tcBorders>
                    <w:top w:val="nil"/>
                    <w:left w:val="nil"/>
                    <w:bottom w:val="single" w:sz="4" w:space="0" w:color="auto"/>
                    <w:right w:val="single" w:sz="4" w:space="0" w:color="auto"/>
                  </w:tcBorders>
                  <w:shd w:val="clear" w:color="auto" w:fill="auto"/>
                  <w:vAlign w:val="center"/>
                  <w:hideMark/>
                </w:tcPr>
                <w:p w:rsidR="004B398A" w:rsidRPr="004B398A" w:rsidRDefault="004B398A" w:rsidP="004B398A">
                  <w:pPr>
                    <w:widowControl/>
                    <w:spacing w:line="432" w:lineRule="auto"/>
                    <w:jc w:val="left"/>
                    <w:rPr>
                      <w:rFonts w:ascii="Calibri" w:eastAsia="宋体" w:hAnsi="Calibri" w:cs="Calibri"/>
                      <w:kern w:val="0"/>
                      <w:sz w:val="22"/>
                    </w:rPr>
                  </w:pPr>
                  <w:r w:rsidRPr="004B398A">
                    <w:rPr>
                      <w:rFonts w:ascii="Calibri" w:eastAsia="宋体" w:hAnsi="Calibri" w:cs="Calibri"/>
                      <w:kern w:val="0"/>
                      <w:sz w:val="22"/>
                    </w:rPr>
                    <w:t>10</w:t>
                  </w:r>
                </w:p>
              </w:tc>
              <w:tc>
                <w:tcPr>
                  <w:tcW w:w="775" w:type="dxa"/>
                  <w:tcBorders>
                    <w:top w:val="nil"/>
                    <w:left w:val="nil"/>
                    <w:bottom w:val="single" w:sz="4" w:space="0" w:color="auto"/>
                    <w:right w:val="single" w:sz="4" w:space="0" w:color="auto"/>
                  </w:tcBorders>
                  <w:shd w:val="clear" w:color="auto" w:fill="auto"/>
                  <w:vAlign w:val="center"/>
                  <w:hideMark/>
                </w:tcPr>
                <w:p w:rsidR="004B398A" w:rsidRPr="004B398A" w:rsidRDefault="004B398A" w:rsidP="004B398A">
                  <w:pPr>
                    <w:widowControl/>
                    <w:spacing w:line="432" w:lineRule="auto"/>
                    <w:jc w:val="left"/>
                    <w:rPr>
                      <w:rFonts w:ascii="Calibri" w:eastAsia="宋体" w:hAnsi="Calibri" w:cs="Calibri"/>
                      <w:kern w:val="0"/>
                      <w:sz w:val="22"/>
                    </w:rPr>
                  </w:pPr>
                  <w:r w:rsidRPr="004B398A">
                    <w:rPr>
                      <w:rFonts w:ascii="Calibri" w:eastAsia="宋体" w:hAnsi="Calibri" w:cs="Calibri"/>
                      <w:kern w:val="0"/>
                      <w:sz w:val="22"/>
                    </w:rPr>
                    <w:t>34</w:t>
                  </w:r>
                </w:p>
              </w:tc>
              <w:tc>
                <w:tcPr>
                  <w:tcW w:w="2920" w:type="dxa"/>
                  <w:tcBorders>
                    <w:top w:val="nil"/>
                    <w:left w:val="nil"/>
                    <w:bottom w:val="single" w:sz="4" w:space="0" w:color="auto"/>
                    <w:right w:val="single" w:sz="4" w:space="0" w:color="auto"/>
                  </w:tcBorders>
                  <w:shd w:val="clear" w:color="auto" w:fill="auto"/>
                  <w:vAlign w:val="center"/>
                  <w:hideMark/>
                </w:tcPr>
                <w:p w:rsidR="004B398A" w:rsidRPr="004B398A" w:rsidRDefault="004B398A" w:rsidP="004B398A">
                  <w:pPr>
                    <w:widowControl/>
                    <w:spacing w:line="432" w:lineRule="auto"/>
                    <w:jc w:val="left"/>
                    <w:rPr>
                      <w:rFonts w:ascii="宋体" w:eastAsia="宋体" w:hAnsi="宋体" w:cs="宋体"/>
                      <w:kern w:val="0"/>
                      <w:sz w:val="22"/>
                    </w:rPr>
                  </w:pPr>
                  <w:r w:rsidRPr="004B398A">
                    <w:rPr>
                      <w:rFonts w:cs="宋体" w:hint="eastAsia"/>
                      <w:kern w:val="0"/>
                      <w:sz w:val="22"/>
                    </w:rPr>
                    <w:t>舟山市科技局</w:t>
                  </w:r>
                </w:p>
              </w:tc>
              <w:tc>
                <w:tcPr>
                  <w:tcW w:w="1058" w:type="dxa"/>
                  <w:tcBorders>
                    <w:top w:val="nil"/>
                    <w:left w:val="nil"/>
                    <w:bottom w:val="single" w:sz="4" w:space="0" w:color="auto"/>
                    <w:right w:val="single" w:sz="4" w:space="0" w:color="auto"/>
                  </w:tcBorders>
                  <w:shd w:val="clear" w:color="auto" w:fill="auto"/>
                  <w:vAlign w:val="center"/>
                  <w:hideMark/>
                </w:tcPr>
                <w:p w:rsidR="004B398A" w:rsidRPr="004B398A" w:rsidRDefault="004B398A" w:rsidP="004B398A">
                  <w:pPr>
                    <w:widowControl/>
                    <w:spacing w:line="432" w:lineRule="auto"/>
                    <w:jc w:val="left"/>
                    <w:rPr>
                      <w:rFonts w:ascii="Calibri" w:eastAsia="宋体" w:hAnsi="Calibri" w:cs="Calibri"/>
                      <w:kern w:val="0"/>
                      <w:sz w:val="22"/>
                    </w:rPr>
                  </w:pPr>
                  <w:r w:rsidRPr="004B398A">
                    <w:rPr>
                      <w:rFonts w:ascii="Calibri" w:eastAsia="宋体" w:hAnsi="Calibri" w:cs="Calibri"/>
                      <w:kern w:val="0"/>
                      <w:sz w:val="22"/>
                    </w:rPr>
                    <w:t>5</w:t>
                  </w:r>
                </w:p>
              </w:tc>
            </w:tr>
            <w:tr w:rsidR="004B398A" w:rsidRPr="004B398A">
              <w:trPr>
                <w:trHeight w:val="471"/>
                <w:jc w:val="center"/>
              </w:trPr>
              <w:tc>
                <w:tcPr>
                  <w:tcW w:w="764" w:type="dxa"/>
                  <w:tcBorders>
                    <w:top w:val="nil"/>
                    <w:left w:val="single" w:sz="4" w:space="0" w:color="auto"/>
                    <w:bottom w:val="single" w:sz="4" w:space="0" w:color="auto"/>
                    <w:right w:val="single" w:sz="4" w:space="0" w:color="auto"/>
                  </w:tcBorders>
                  <w:shd w:val="clear" w:color="auto" w:fill="auto"/>
                  <w:vAlign w:val="center"/>
                  <w:hideMark/>
                </w:tcPr>
                <w:p w:rsidR="004B398A" w:rsidRPr="004B398A" w:rsidRDefault="004B398A" w:rsidP="004B398A">
                  <w:pPr>
                    <w:widowControl/>
                    <w:spacing w:line="432" w:lineRule="auto"/>
                    <w:jc w:val="left"/>
                    <w:rPr>
                      <w:rFonts w:ascii="Calibri" w:eastAsia="宋体" w:hAnsi="Calibri" w:cs="Calibri"/>
                      <w:kern w:val="0"/>
                      <w:sz w:val="22"/>
                    </w:rPr>
                  </w:pPr>
                  <w:r w:rsidRPr="004B398A">
                    <w:rPr>
                      <w:rFonts w:ascii="Calibri" w:eastAsia="宋体" w:hAnsi="Calibri" w:cs="Calibri"/>
                      <w:kern w:val="0"/>
                      <w:sz w:val="22"/>
                    </w:rPr>
                    <w:t>16</w:t>
                  </w:r>
                </w:p>
              </w:tc>
              <w:tc>
                <w:tcPr>
                  <w:tcW w:w="2290" w:type="dxa"/>
                  <w:tcBorders>
                    <w:top w:val="nil"/>
                    <w:left w:val="nil"/>
                    <w:bottom w:val="single" w:sz="4" w:space="0" w:color="auto"/>
                    <w:right w:val="single" w:sz="4" w:space="0" w:color="auto"/>
                  </w:tcBorders>
                  <w:shd w:val="clear" w:color="auto" w:fill="auto"/>
                  <w:vAlign w:val="center"/>
                  <w:hideMark/>
                </w:tcPr>
                <w:p w:rsidR="004B398A" w:rsidRPr="004B398A" w:rsidRDefault="004B398A" w:rsidP="004B398A">
                  <w:pPr>
                    <w:widowControl/>
                    <w:spacing w:line="432" w:lineRule="auto"/>
                    <w:jc w:val="left"/>
                    <w:rPr>
                      <w:rFonts w:ascii="宋体" w:eastAsia="宋体" w:hAnsi="宋体" w:cs="宋体"/>
                      <w:kern w:val="0"/>
                      <w:sz w:val="22"/>
                    </w:rPr>
                  </w:pPr>
                  <w:r w:rsidRPr="004B398A">
                    <w:rPr>
                      <w:rFonts w:cs="宋体" w:hint="eastAsia"/>
                      <w:kern w:val="0"/>
                      <w:sz w:val="22"/>
                    </w:rPr>
                    <w:t>浙江传媒学院</w:t>
                  </w:r>
                </w:p>
              </w:tc>
              <w:tc>
                <w:tcPr>
                  <w:tcW w:w="1068" w:type="dxa"/>
                  <w:tcBorders>
                    <w:top w:val="nil"/>
                    <w:left w:val="nil"/>
                    <w:bottom w:val="single" w:sz="4" w:space="0" w:color="auto"/>
                    <w:right w:val="single" w:sz="4" w:space="0" w:color="auto"/>
                  </w:tcBorders>
                  <w:shd w:val="clear" w:color="auto" w:fill="auto"/>
                  <w:vAlign w:val="center"/>
                  <w:hideMark/>
                </w:tcPr>
                <w:p w:rsidR="004B398A" w:rsidRPr="004B398A" w:rsidRDefault="004B398A" w:rsidP="004B398A">
                  <w:pPr>
                    <w:widowControl/>
                    <w:spacing w:line="432" w:lineRule="auto"/>
                    <w:jc w:val="left"/>
                    <w:rPr>
                      <w:rFonts w:ascii="Calibri" w:eastAsia="宋体" w:hAnsi="Calibri" w:cs="Calibri"/>
                      <w:kern w:val="0"/>
                      <w:sz w:val="22"/>
                    </w:rPr>
                  </w:pPr>
                  <w:r w:rsidRPr="004B398A">
                    <w:rPr>
                      <w:rFonts w:ascii="Calibri" w:eastAsia="宋体" w:hAnsi="Calibri" w:cs="Calibri"/>
                      <w:kern w:val="0"/>
                      <w:sz w:val="22"/>
                    </w:rPr>
                    <w:t>10</w:t>
                  </w:r>
                </w:p>
              </w:tc>
              <w:tc>
                <w:tcPr>
                  <w:tcW w:w="775" w:type="dxa"/>
                  <w:tcBorders>
                    <w:top w:val="nil"/>
                    <w:left w:val="nil"/>
                    <w:bottom w:val="single" w:sz="4" w:space="0" w:color="auto"/>
                    <w:right w:val="single" w:sz="4" w:space="0" w:color="auto"/>
                  </w:tcBorders>
                  <w:shd w:val="clear" w:color="auto" w:fill="auto"/>
                  <w:vAlign w:val="center"/>
                  <w:hideMark/>
                </w:tcPr>
                <w:p w:rsidR="004B398A" w:rsidRPr="004B398A" w:rsidRDefault="004B398A" w:rsidP="004B398A">
                  <w:pPr>
                    <w:widowControl/>
                    <w:spacing w:line="432" w:lineRule="auto"/>
                    <w:jc w:val="left"/>
                    <w:rPr>
                      <w:rFonts w:ascii="Calibri" w:eastAsia="宋体" w:hAnsi="Calibri" w:cs="Calibri"/>
                      <w:kern w:val="0"/>
                      <w:sz w:val="22"/>
                    </w:rPr>
                  </w:pPr>
                  <w:r w:rsidRPr="004B398A">
                    <w:rPr>
                      <w:rFonts w:ascii="Calibri" w:eastAsia="宋体" w:hAnsi="Calibri" w:cs="Calibri"/>
                      <w:kern w:val="0"/>
                      <w:sz w:val="22"/>
                    </w:rPr>
                    <w:t>35</w:t>
                  </w:r>
                </w:p>
              </w:tc>
              <w:tc>
                <w:tcPr>
                  <w:tcW w:w="2920" w:type="dxa"/>
                  <w:tcBorders>
                    <w:top w:val="nil"/>
                    <w:left w:val="nil"/>
                    <w:bottom w:val="single" w:sz="4" w:space="0" w:color="auto"/>
                    <w:right w:val="single" w:sz="4" w:space="0" w:color="auto"/>
                  </w:tcBorders>
                  <w:shd w:val="clear" w:color="auto" w:fill="auto"/>
                  <w:vAlign w:val="center"/>
                  <w:hideMark/>
                </w:tcPr>
                <w:p w:rsidR="004B398A" w:rsidRPr="004B398A" w:rsidRDefault="004B398A" w:rsidP="004B398A">
                  <w:pPr>
                    <w:widowControl/>
                    <w:spacing w:line="432" w:lineRule="auto"/>
                    <w:jc w:val="left"/>
                    <w:rPr>
                      <w:rFonts w:ascii="宋体" w:eastAsia="宋体" w:hAnsi="宋体" w:cs="宋体"/>
                      <w:kern w:val="0"/>
                      <w:sz w:val="22"/>
                    </w:rPr>
                  </w:pPr>
                  <w:r w:rsidRPr="004B398A">
                    <w:rPr>
                      <w:rFonts w:cs="宋体" w:hint="eastAsia"/>
                      <w:kern w:val="0"/>
                      <w:sz w:val="22"/>
                    </w:rPr>
                    <w:t>台州市科技局</w:t>
                  </w:r>
                </w:p>
              </w:tc>
              <w:tc>
                <w:tcPr>
                  <w:tcW w:w="1058" w:type="dxa"/>
                  <w:tcBorders>
                    <w:top w:val="nil"/>
                    <w:left w:val="nil"/>
                    <w:bottom w:val="single" w:sz="4" w:space="0" w:color="auto"/>
                    <w:right w:val="single" w:sz="4" w:space="0" w:color="auto"/>
                  </w:tcBorders>
                  <w:shd w:val="clear" w:color="auto" w:fill="auto"/>
                  <w:vAlign w:val="center"/>
                  <w:hideMark/>
                </w:tcPr>
                <w:p w:rsidR="004B398A" w:rsidRPr="004B398A" w:rsidRDefault="004B398A" w:rsidP="004B398A">
                  <w:pPr>
                    <w:widowControl/>
                    <w:spacing w:line="432" w:lineRule="auto"/>
                    <w:jc w:val="left"/>
                    <w:rPr>
                      <w:rFonts w:ascii="Calibri" w:eastAsia="宋体" w:hAnsi="Calibri" w:cs="Calibri"/>
                      <w:kern w:val="0"/>
                      <w:sz w:val="22"/>
                    </w:rPr>
                  </w:pPr>
                  <w:r w:rsidRPr="004B398A">
                    <w:rPr>
                      <w:rFonts w:ascii="Calibri" w:eastAsia="宋体" w:hAnsi="Calibri" w:cs="Calibri"/>
                      <w:kern w:val="0"/>
                      <w:sz w:val="22"/>
                    </w:rPr>
                    <w:t>5</w:t>
                  </w:r>
                </w:p>
              </w:tc>
            </w:tr>
            <w:tr w:rsidR="004B398A" w:rsidRPr="004B398A">
              <w:trPr>
                <w:trHeight w:val="471"/>
                <w:jc w:val="center"/>
              </w:trPr>
              <w:tc>
                <w:tcPr>
                  <w:tcW w:w="764" w:type="dxa"/>
                  <w:tcBorders>
                    <w:top w:val="nil"/>
                    <w:left w:val="single" w:sz="4" w:space="0" w:color="auto"/>
                    <w:bottom w:val="single" w:sz="4" w:space="0" w:color="auto"/>
                    <w:right w:val="single" w:sz="4" w:space="0" w:color="auto"/>
                  </w:tcBorders>
                  <w:shd w:val="clear" w:color="auto" w:fill="auto"/>
                  <w:vAlign w:val="center"/>
                  <w:hideMark/>
                </w:tcPr>
                <w:p w:rsidR="004B398A" w:rsidRPr="004B398A" w:rsidRDefault="004B398A" w:rsidP="004B398A">
                  <w:pPr>
                    <w:widowControl/>
                    <w:spacing w:line="432" w:lineRule="auto"/>
                    <w:jc w:val="left"/>
                    <w:rPr>
                      <w:rFonts w:ascii="Calibri" w:eastAsia="宋体" w:hAnsi="Calibri" w:cs="Calibri"/>
                      <w:kern w:val="0"/>
                      <w:sz w:val="22"/>
                    </w:rPr>
                  </w:pPr>
                  <w:r w:rsidRPr="004B398A">
                    <w:rPr>
                      <w:rFonts w:ascii="Calibri" w:eastAsia="宋体" w:hAnsi="Calibri" w:cs="Calibri"/>
                      <w:kern w:val="0"/>
                      <w:sz w:val="22"/>
                    </w:rPr>
                    <w:t>17</w:t>
                  </w:r>
                </w:p>
              </w:tc>
              <w:tc>
                <w:tcPr>
                  <w:tcW w:w="2290" w:type="dxa"/>
                  <w:tcBorders>
                    <w:top w:val="nil"/>
                    <w:left w:val="nil"/>
                    <w:bottom w:val="single" w:sz="4" w:space="0" w:color="auto"/>
                    <w:right w:val="single" w:sz="4" w:space="0" w:color="auto"/>
                  </w:tcBorders>
                  <w:shd w:val="clear" w:color="auto" w:fill="auto"/>
                  <w:vAlign w:val="center"/>
                  <w:hideMark/>
                </w:tcPr>
                <w:p w:rsidR="004B398A" w:rsidRPr="004B398A" w:rsidRDefault="004B398A" w:rsidP="004B398A">
                  <w:pPr>
                    <w:widowControl/>
                    <w:spacing w:line="432" w:lineRule="auto"/>
                    <w:jc w:val="left"/>
                    <w:rPr>
                      <w:rFonts w:ascii="宋体" w:eastAsia="宋体" w:hAnsi="宋体" w:cs="宋体"/>
                      <w:kern w:val="0"/>
                      <w:sz w:val="22"/>
                    </w:rPr>
                  </w:pPr>
                  <w:r w:rsidRPr="004B398A">
                    <w:rPr>
                      <w:rFonts w:cs="宋体" w:hint="eastAsia"/>
                      <w:kern w:val="0"/>
                      <w:sz w:val="22"/>
                    </w:rPr>
                    <w:t>温州医科大学</w:t>
                  </w:r>
                </w:p>
              </w:tc>
              <w:tc>
                <w:tcPr>
                  <w:tcW w:w="1068" w:type="dxa"/>
                  <w:tcBorders>
                    <w:top w:val="nil"/>
                    <w:left w:val="nil"/>
                    <w:bottom w:val="single" w:sz="4" w:space="0" w:color="auto"/>
                    <w:right w:val="single" w:sz="4" w:space="0" w:color="auto"/>
                  </w:tcBorders>
                  <w:shd w:val="clear" w:color="auto" w:fill="auto"/>
                  <w:vAlign w:val="center"/>
                  <w:hideMark/>
                </w:tcPr>
                <w:p w:rsidR="004B398A" w:rsidRPr="004B398A" w:rsidRDefault="004B398A" w:rsidP="004B398A">
                  <w:pPr>
                    <w:widowControl/>
                    <w:spacing w:line="432" w:lineRule="auto"/>
                    <w:jc w:val="left"/>
                    <w:rPr>
                      <w:rFonts w:ascii="Calibri" w:eastAsia="宋体" w:hAnsi="Calibri" w:cs="Calibri"/>
                      <w:kern w:val="0"/>
                      <w:sz w:val="22"/>
                    </w:rPr>
                  </w:pPr>
                  <w:r w:rsidRPr="004B398A">
                    <w:rPr>
                      <w:rFonts w:ascii="Calibri" w:eastAsia="宋体" w:hAnsi="Calibri" w:cs="Calibri"/>
                      <w:kern w:val="0"/>
                      <w:sz w:val="22"/>
                    </w:rPr>
                    <w:t>10</w:t>
                  </w:r>
                </w:p>
              </w:tc>
              <w:tc>
                <w:tcPr>
                  <w:tcW w:w="775" w:type="dxa"/>
                  <w:tcBorders>
                    <w:top w:val="nil"/>
                    <w:left w:val="nil"/>
                    <w:bottom w:val="single" w:sz="4" w:space="0" w:color="auto"/>
                    <w:right w:val="single" w:sz="4" w:space="0" w:color="auto"/>
                  </w:tcBorders>
                  <w:shd w:val="clear" w:color="auto" w:fill="auto"/>
                  <w:vAlign w:val="center"/>
                  <w:hideMark/>
                </w:tcPr>
                <w:p w:rsidR="004B398A" w:rsidRPr="004B398A" w:rsidRDefault="004B398A" w:rsidP="004B398A">
                  <w:pPr>
                    <w:widowControl/>
                    <w:spacing w:line="432" w:lineRule="auto"/>
                    <w:jc w:val="left"/>
                    <w:rPr>
                      <w:rFonts w:ascii="Calibri" w:eastAsia="宋体" w:hAnsi="Calibri" w:cs="Calibri"/>
                      <w:kern w:val="0"/>
                      <w:sz w:val="22"/>
                    </w:rPr>
                  </w:pPr>
                  <w:r w:rsidRPr="004B398A">
                    <w:rPr>
                      <w:rFonts w:ascii="Calibri" w:eastAsia="宋体" w:hAnsi="Calibri" w:cs="Calibri"/>
                      <w:kern w:val="0"/>
                      <w:sz w:val="22"/>
                    </w:rPr>
                    <w:t>36</w:t>
                  </w:r>
                </w:p>
              </w:tc>
              <w:tc>
                <w:tcPr>
                  <w:tcW w:w="2920" w:type="dxa"/>
                  <w:tcBorders>
                    <w:top w:val="nil"/>
                    <w:left w:val="nil"/>
                    <w:bottom w:val="single" w:sz="4" w:space="0" w:color="auto"/>
                    <w:right w:val="single" w:sz="4" w:space="0" w:color="auto"/>
                  </w:tcBorders>
                  <w:shd w:val="clear" w:color="auto" w:fill="auto"/>
                  <w:vAlign w:val="center"/>
                  <w:hideMark/>
                </w:tcPr>
                <w:p w:rsidR="004B398A" w:rsidRPr="004B398A" w:rsidRDefault="004B398A" w:rsidP="004B398A">
                  <w:pPr>
                    <w:widowControl/>
                    <w:spacing w:line="432" w:lineRule="auto"/>
                    <w:jc w:val="left"/>
                    <w:rPr>
                      <w:rFonts w:ascii="宋体" w:eastAsia="宋体" w:hAnsi="宋体" w:cs="宋体"/>
                      <w:kern w:val="0"/>
                      <w:sz w:val="22"/>
                    </w:rPr>
                  </w:pPr>
                  <w:r w:rsidRPr="004B398A">
                    <w:rPr>
                      <w:rFonts w:cs="宋体" w:hint="eastAsia"/>
                      <w:kern w:val="0"/>
                      <w:sz w:val="22"/>
                    </w:rPr>
                    <w:t>丽水市科技局</w:t>
                  </w:r>
                </w:p>
              </w:tc>
              <w:tc>
                <w:tcPr>
                  <w:tcW w:w="1058" w:type="dxa"/>
                  <w:tcBorders>
                    <w:top w:val="nil"/>
                    <w:left w:val="nil"/>
                    <w:bottom w:val="single" w:sz="4" w:space="0" w:color="auto"/>
                    <w:right w:val="single" w:sz="4" w:space="0" w:color="auto"/>
                  </w:tcBorders>
                  <w:shd w:val="clear" w:color="auto" w:fill="auto"/>
                  <w:vAlign w:val="center"/>
                  <w:hideMark/>
                </w:tcPr>
                <w:p w:rsidR="004B398A" w:rsidRPr="004B398A" w:rsidRDefault="004B398A" w:rsidP="004B398A">
                  <w:pPr>
                    <w:widowControl/>
                    <w:spacing w:line="432" w:lineRule="auto"/>
                    <w:jc w:val="left"/>
                    <w:rPr>
                      <w:rFonts w:ascii="Calibri" w:eastAsia="宋体" w:hAnsi="Calibri" w:cs="Calibri"/>
                      <w:kern w:val="0"/>
                      <w:sz w:val="22"/>
                    </w:rPr>
                  </w:pPr>
                  <w:r w:rsidRPr="004B398A">
                    <w:rPr>
                      <w:rFonts w:ascii="Calibri" w:eastAsia="宋体" w:hAnsi="Calibri" w:cs="Calibri"/>
                      <w:kern w:val="0"/>
                      <w:sz w:val="22"/>
                    </w:rPr>
                    <w:t>5</w:t>
                  </w:r>
                </w:p>
              </w:tc>
            </w:tr>
            <w:tr w:rsidR="004B398A" w:rsidRPr="004B398A">
              <w:trPr>
                <w:trHeight w:val="471"/>
                <w:jc w:val="center"/>
              </w:trPr>
              <w:tc>
                <w:tcPr>
                  <w:tcW w:w="764" w:type="dxa"/>
                  <w:tcBorders>
                    <w:top w:val="nil"/>
                    <w:left w:val="single" w:sz="4" w:space="0" w:color="auto"/>
                    <w:bottom w:val="single" w:sz="4" w:space="0" w:color="auto"/>
                    <w:right w:val="single" w:sz="4" w:space="0" w:color="auto"/>
                  </w:tcBorders>
                  <w:shd w:val="clear" w:color="auto" w:fill="auto"/>
                  <w:vAlign w:val="center"/>
                  <w:hideMark/>
                </w:tcPr>
                <w:p w:rsidR="004B398A" w:rsidRPr="004B398A" w:rsidRDefault="004B398A" w:rsidP="004B398A">
                  <w:pPr>
                    <w:widowControl/>
                    <w:spacing w:line="432" w:lineRule="auto"/>
                    <w:jc w:val="left"/>
                    <w:rPr>
                      <w:rFonts w:ascii="Calibri" w:eastAsia="宋体" w:hAnsi="Calibri" w:cs="Calibri"/>
                      <w:kern w:val="0"/>
                      <w:sz w:val="22"/>
                    </w:rPr>
                  </w:pPr>
                  <w:r w:rsidRPr="004B398A">
                    <w:rPr>
                      <w:rFonts w:ascii="Calibri" w:eastAsia="宋体" w:hAnsi="Calibri" w:cs="Calibri"/>
                      <w:kern w:val="0"/>
                      <w:sz w:val="22"/>
                    </w:rPr>
                    <w:t>18</w:t>
                  </w:r>
                </w:p>
              </w:tc>
              <w:tc>
                <w:tcPr>
                  <w:tcW w:w="2290" w:type="dxa"/>
                  <w:tcBorders>
                    <w:top w:val="nil"/>
                    <w:left w:val="nil"/>
                    <w:bottom w:val="single" w:sz="4" w:space="0" w:color="auto"/>
                    <w:right w:val="single" w:sz="4" w:space="0" w:color="auto"/>
                  </w:tcBorders>
                  <w:shd w:val="clear" w:color="auto" w:fill="auto"/>
                  <w:vAlign w:val="center"/>
                  <w:hideMark/>
                </w:tcPr>
                <w:p w:rsidR="004B398A" w:rsidRPr="004B398A" w:rsidRDefault="004B398A" w:rsidP="004B398A">
                  <w:pPr>
                    <w:widowControl/>
                    <w:spacing w:line="432" w:lineRule="auto"/>
                    <w:jc w:val="left"/>
                    <w:rPr>
                      <w:rFonts w:ascii="宋体" w:eastAsia="宋体" w:hAnsi="宋体" w:cs="宋体"/>
                      <w:kern w:val="0"/>
                      <w:sz w:val="22"/>
                    </w:rPr>
                  </w:pPr>
                  <w:r w:rsidRPr="004B398A">
                    <w:rPr>
                      <w:rFonts w:cs="宋体" w:hint="eastAsia"/>
                      <w:kern w:val="0"/>
                      <w:sz w:val="22"/>
                    </w:rPr>
                    <w:t>温州大学</w:t>
                  </w:r>
                </w:p>
              </w:tc>
              <w:tc>
                <w:tcPr>
                  <w:tcW w:w="1068" w:type="dxa"/>
                  <w:tcBorders>
                    <w:top w:val="nil"/>
                    <w:left w:val="nil"/>
                    <w:bottom w:val="single" w:sz="4" w:space="0" w:color="auto"/>
                    <w:right w:val="single" w:sz="4" w:space="0" w:color="auto"/>
                  </w:tcBorders>
                  <w:shd w:val="clear" w:color="auto" w:fill="auto"/>
                  <w:vAlign w:val="center"/>
                  <w:hideMark/>
                </w:tcPr>
                <w:p w:rsidR="004B398A" w:rsidRPr="004B398A" w:rsidRDefault="004B398A" w:rsidP="004B398A">
                  <w:pPr>
                    <w:widowControl/>
                    <w:spacing w:line="432" w:lineRule="auto"/>
                    <w:jc w:val="left"/>
                    <w:rPr>
                      <w:rFonts w:ascii="Calibri" w:eastAsia="宋体" w:hAnsi="Calibri" w:cs="Calibri"/>
                      <w:kern w:val="0"/>
                      <w:sz w:val="22"/>
                    </w:rPr>
                  </w:pPr>
                  <w:r w:rsidRPr="004B398A">
                    <w:rPr>
                      <w:rFonts w:ascii="Calibri" w:eastAsia="宋体" w:hAnsi="Calibri" w:cs="Calibri"/>
                      <w:kern w:val="0"/>
                      <w:sz w:val="22"/>
                    </w:rPr>
                    <w:t>10</w:t>
                  </w:r>
                </w:p>
              </w:tc>
              <w:tc>
                <w:tcPr>
                  <w:tcW w:w="775" w:type="dxa"/>
                  <w:tcBorders>
                    <w:top w:val="nil"/>
                    <w:left w:val="nil"/>
                    <w:bottom w:val="single" w:sz="4" w:space="0" w:color="auto"/>
                    <w:right w:val="single" w:sz="4" w:space="0" w:color="auto"/>
                  </w:tcBorders>
                  <w:shd w:val="clear" w:color="auto" w:fill="auto"/>
                  <w:vAlign w:val="center"/>
                  <w:hideMark/>
                </w:tcPr>
                <w:p w:rsidR="004B398A" w:rsidRPr="004B398A" w:rsidRDefault="004B398A" w:rsidP="004B398A">
                  <w:pPr>
                    <w:widowControl/>
                    <w:spacing w:line="432" w:lineRule="auto"/>
                    <w:jc w:val="left"/>
                    <w:rPr>
                      <w:rFonts w:ascii="Calibri" w:eastAsia="宋体" w:hAnsi="Calibri" w:cs="Calibri"/>
                      <w:kern w:val="0"/>
                      <w:sz w:val="22"/>
                    </w:rPr>
                  </w:pPr>
                  <w:r w:rsidRPr="004B398A">
                    <w:rPr>
                      <w:rFonts w:ascii="Calibri" w:eastAsia="宋体" w:hAnsi="Calibri" w:cs="Calibri"/>
                      <w:kern w:val="0"/>
                      <w:sz w:val="22"/>
                    </w:rPr>
                    <w:t>37</w:t>
                  </w:r>
                </w:p>
              </w:tc>
              <w:tc>
                <w:tcPr>
                  <w:tcW w:w="2920" w:type="dxa"/>
                  <w:tcBorders>
                    <w:top w:val="nil"/>
                    <w:left w:val="nil"/>
                    <w:bottom w:val="single" w:sz="4" w:space="0" w:color="auto"/>
                    <w:right w:val="single" w:sz="4" w:space="0" w:color="auto"/>
                  </w:tcBorders>
                  <w:shd w:val="clear" w:color="auto" w:fill="auto"/>
                  <w:vAlign w:val="center"/>
                  <w:hideMark/>
                </w:tcPr>
                <w:p w:rsidR="004B398A" w:rsidRPr="004B398A" w:rsidRDefault="004B398A" w:rsidP="004B398A">
                  <w:pPr>
                    <w:widowControl/>
                    <w:spacing w:line="432" w:lineRule="auto"/>
                    <w:jc w:val="left"/>
                    <w:rPr>
                      <w:rFonts w:ascii="宋体" w:eastAsia="宋体" w:hAnsi="宋体" w:cs="宋体"/>
                      <w:kern w:val="0"/>
                      <w:sz w:val="22"/>
                    </w:rPr>
                  </w:pPr>
                  <w:r w:rsidRPr="004B398A">
                    <w:rPr>
                      <w:rFonts w:cs="宋体" w:hint="eastAsia"/>
                      <w:kern w:val="0"/>
                      <w:sz w:val="22"/>
                    </w:rPr>
                    <w:t>省教育厅</w:t>
                  </w:r>
                </w:p>
              </w:tc>
              <w:tc>
                <w:tcPr>
                  <w:tcW w:w="1058" w:type="dxa"/>
                  <w:tcBorders>
                    <w:top w:val="nil"/>
                    <w:left w:val="nil"/>
                    <w:bottom w:val="single" w:sz="4" w:space="0" w:color="auto"/>
                    <w:right w:val="single" w:sz="4" w:space="0" w:color="auto"/>
                  </w:tcBorders>
                  <w:shd w:val="clear" w:color="auto" w:fill="auto"/>
                  <w:vAlign w:val="center"/>
                  <w:hideMark/>
                </w:tcPr>
                <w:p w:rsidR="004B398A" w:rsidRPr="004B398A" w:rsidRDefault="004B398A" w:rsidP="004B398A">
                  <w:pPr>
                    <w:widowControl/>
                    <w:spacing w:line="432" w:lineRule="auto"/>
                    <w:jc w:val="left"/>
                    <w:rPr>
                      <w:rFonts w:ascii="Calibri" w:eastAsia="宋体" w:hAnsi="Calibri" w:cs="Calibri"/>
                      <w:kern w:val="0"/>
                      <w:sz w:val="22"/>
                    </w:rPr>
                  </w:pPr>
                  <w:r w:rsidRPr="004B398A">
                    <w:rPr>
                      <w:rFonts w:ascii="Calibri" w:eastAsia="宋体" w:hAnsi="Calibri" w:cs="Calibri"/>
                      <w:kern w:val="0"/>
                      <w:sz w:val="22"/>
                    </w:rPr>
                    <w:t>15</w:t>
                  </w:r>
                </w:p>
              </w:tc>
            </w:tr>
            <w:tr w:rsidR="004B398A" w:rsidRPr="004B398A">
              <w:trPr>
                <w:trHeight w:val="456"/>
                <w:jc w:val="center"/>
              </w:trPr>
              <w:tc>
                <w:tcPr>
                  <w:tcW w:w="7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398A" w:rsidRPr="004B398A" w:rsidRDefault="004B398A" w:rsidP="004B398A">
                  <w:pPr>
                    <w:widowControl/>
                    <w:spacing w:line="432" w:lineRule="auto"/>
                    <w:jc w:val="left"/>
                    <w:rPr>
                      <w:rFonts w:ascii="Calibri" w:eastAsia="宋体" w:hAnsi="Calibri" w:cs="Calibri"/>
                      <w:kern w:val="0"/>
                      <w:sz w:val="22"/>
                    </w:rPr>
                  </w:pPr>
                  <w:r w:rsidRPr="004B398A">
                    <w:rPr>
                      <w:rFonts w:ascii="Calibri" w:eastAsia="宋体" w:hAnsi="Calibri" w:cs="Calibri"/>
                      <w:kern w:val="0"/>
                      <w:sz w:val="22"/>
                    </w:rPr>
                    <w:t>19</w:t>
                  </w:r>
                </w:p>
              </w:tc>
              <w:tc>
                <w:tcPr>
                  <w:tcW w:w="2290" w:type="dxa"/>
                  <w:tcBorders>
                    <w:top w:val="single" w:sz="4" w:space="0" w:color="auto"/>
                    <w:left w:val="nil"/>
                    <w:bottom w:val="single" w:sz="4" w:space="0" w:color="auto"/>
                    <w:right w:val="single" w:sz="4" w:space="0" w:color="auto"/>
                  </w:tcBorders>
                  <w:shd w:val="clear" w:color="auto" w:fill="auto"/>
                  <w:vAlign w:val="center"/>
                  <w:hideMark/>
                </w:tcPr>
                <w:p w:rsidR="004B398A" w:rsidRPr="004B398A" w:rsidRDefault="004B398A" w:rsidP="004B398A">
                  <w:pPr>
                    <w:widowControl/>
                    <w:spacing w:line="432" w:lineRule="auto"/>
                    <w:jc w:val="left"/>
                    <w:rPr>
                      <w:rFonts w:ascii="宋体" w:eastAsia="宋体" w:hAnsi="宋体" w:cs="宋体"/>
                      <w:kern w:val="0"/>
                      <w:sz w:val="22"/>
                    </w:rPr>
                  </w:pPr>
                  <w:r w:rsidRPr="004B398A">
                    <w:rPr>
                      <w:rFonts w:cs="宋体" w:hint="eastAsia"/>
                      <w:kern w:val="0"/>
                      <w:sz w:val="22"/>
                    </w:rPr>
                    <w:t>杭州师范大学</w:t>
                  </w:r>
                </w:p>
              </w:tc>
              <w:tc>
                <w:tcPr>
                  <w:tcW w:w="1068" w:type="dxa"/>
                  <w:tcBorders>
                    <w:top w:val="single" w:sz="4" w:space="0" w:color="auto"/>
                    <w:left w:val="nil"/>
                    <w:bottom w:val="single" w:sz="4" w:space="0" w:color="auto"/>
                    <w:right w:val="single" w:sz="4" w:space="0" w:color="auto"/>
                  </w:tcBorders>
                  <w:shd w:val="clear" w:color="auto" w:fill="auto"/>
                  <w:vAlign w:val="center"/>
                  <w:hideMark/>
                </w:tcPr>
                <w:p w:rsidR="004B398A" w:rsidRPr="004B398A" w:rsidRDefault="004B398A" w:rsidP="004B398A">
                  <w:pPr>
                    <w:widowControl/>
                    <w:spacing w:line="432" w:lineRule="auto"/>
                    <w:jc w:val="left"/>
                    <w:rPr>
                      <w:rFonts w:ascii="Calibri" w:eastAsia="宋体" w:hAnsi="Calibri" w:cs="Calibri"/>
                      <w:kern w:val="0"/>
                      <w:sz w:val="22"/>
                    </w:rPr>
                  </w:pPr>
                  <w:r w:rsidRPr="004B398A">
                    <w:rPr>
                      <w:rFonts w:ascii="Calibri" w:eastAsia="宋体" w:hAnsi="Calibri" w:cs="Calibri"/>
                      <w:kern w:val="0"/>
                      <w:sz w:val="22"/>
                    </w:rPr>
                    <w:t>10</w:t>
                  </w:r>
                </w:p>
              </w:tc>
              <w:tc>
                <w:tcPr>
                  <w:tcW w:w="775" w:type="dxa"/>
                  <w:tcBorders>
                    <w:top w:val="single" w:sz="4" w:space="0" w:color="auto"/>
                    <w:left w:val="nil"/>
                    <w:bottom w:val="single" w:sz="4" w:space="0" w:color="auto"/>
                    <w:right w:val="single" w:sz="4" w:space="0" w:color="auto"/>
                  </w:tcBorders>
                  <w:shd w:val="clear" w:color="auto" w:fill="auto"/>
                  <w:vAlign w:val="center"/>
                  <w:hideMark/>
                </w:tcPr>
                <w:p w:rsidR="004B398A" w:rsidRPr="004B398A" w:rsidRDefault="004B398A" w:rsidP="004B398A">
                  <w:pPr>
                    <w:widowControl/>
                    <w:spacing w:line="432" w:lineRule="auto"/>
                    <w:jc w:val="left"/>
                    <w:rPr>
                      <w:rFonts w:ascii="Calibri" w:eastAsia="宋体" w:hAnsi="Calibri" w:cs="Calibri"/>
                      <w:kern w:val="0"/>
                      <w:sz w:val="22"/>
                    </w:rPr>
                  </w:pPr>
                  <w:r w:rsidRPr="004B398A">
                    <w:rPr>
                      <w:rFonts w:ascii="Calibri" w:eastAsia="宋体" w:hAnsi="Calibri" w:cs="Calibri"/>
                      <w:kern w:val="0"/>
                      <w:sz w:val="22"/>
                    </w:rPr>
                    <w:t>38</w:t>
                  </w:r>
                </w:p>
              </w:tc>
              <w:tc>
                <w:tcPr>
                  <w:tcW w:w="2920" w:type="dxa"/>
                  <w:tcBorders>
                    <w:top w:val="single" w:sz="4" w:space="0" w:color="auto"/>
                    <w:left w:val="nil"/>
                    <w:bottom w:val="single" w:sz="4" w:space="0" w:color="auto"/>
                    <w:right w:val="single" w:sz="4" w:space="0" w:color="auto"/>
                  </w:tcBorders>
                  <w:shd w:val="clear" w:color="auto" w:fill="auto"/>
                  <w:vAlign w:val="center"/>
                  <w:hideMark/>
                </w:tcPr>
                <w:p w:rsidR="004B398A" w:rsidRPr="004B398A" w:rsidRDefault="004B398A" w:rsidP="004B398A">
                  <w:pPr>
                    <w:widowControl/>
                    <w:spacing w:line="432" w:lineRule="auto"/>
                    <w:jc w:val="left"/>
                    <w:rPr>
                      <w:rFonts w:ascii="宋体" w:eastAsia="宋体" w:hAnsi="宋体" w:cs="宋体"/>
                      <w:kern w:val="0"/>
                      <w:sz w:val="22"/>
                    </w:rPr>
                  </w:pPr>
                  <w:r w:rsidRPr="004B398A">
                    <w:rPr>
                      <w:rFonts w:cs="宋体" w:hint="eastAsia"/>
                      <w:kern w:val="0"/>
                      <w:sz w:val="22"/>
                    </w:rPr>
                    <w:t>其他省级部门、省部属科研</w:t>
                  </w:r>
                  <w:r w:rsidRPr="004B398A">
                    <w:rPr>
                      <w:rFonts w:cs="宋体" w:hint="eastAsia"/>
                      <w:kern w:val="0"/>
                      <w:sz w:val="22"/>
                    </w:rPr>
                    <w:lastRenderedPageBreak/>
                    <w:t>院所、本科高等学校等</w:t>
                  </w:r>
                </w:p>
              </w:tc>
              <w:tc>
                <w:tcPr>
                  <w:tcW w:w="1058" w:type="dxa"/>
                  <w:tcBorders>
                    <w:top w:val="single" w:sz="4" w:space="0" w:color="auto"/>
                    <w:left w:val="nil"/>
                    <w:bottom w:val="single" w:sz="4" w:space="0" w:color="auto"/>
                    <w:right w:val="single" w:sz="4" w:space="0" w:color="auto"/>
                  </w:tcBorders>
                  <w:shd w:val="clear" w:color="auto" w:fill="auto"/>
                  <w:vAlign w:val="center"/>
                  <w:hideMark/>
                </w:tcPr>
                <w:p w:rsidR="004B398A" w:rsidRPr="004B398A" w:rsidRDefault="004B398A" w:rsidP="004B398A">
                  <w:pPr>
                    <w:widowControl/>
                    <w:spacing w:line="432" w:lineRule="auto"/>
                    <w:jc w:val="left"/>
                    <w:rPr>
                      <w:rFonts w:ascii="Calibri" w:eastAsia="宋体" w:hAnsi="Calibri" w:cs="Calibri"/>
                      <w:kern w:val="0"/>
                      <w:sz w:val="22"/>
                    </w:rPr>
                  </w:pPr>
                  <w:r w:rsidRPr="004B398A">
                    <w:rPr>
                      <w:rFonts w:ascii="Calibri" w:eastAsia="宋体" w:hAnsi="Calibri" w:cs="Calibri"/>
                      <w:kern w:val="0"/>
                      <w:sz w:val="22"/>
                    </w:rPr>
                    <w:lastRenderedPageBreak/>
                    <w:t>5</w:t>
                  </w:r>
                </w:p>
              </w:tc>
            </w:tr>
          </w:tbl>
          <w:p w:rsidR="004B398A" w:rsidRPr="004B398A" w:rsidRDefault="004B398A" w:rsidP="004B398A">
            <w:pPr>
              <w:widowControl/>
              <w:spacing w:line="432" w:lineRule="auto"/>
              <w:jc w:val="left"/>
              <w:rPr>
                <w:rFonts w:ascii="宋体" w:eastAsia="宋体" w:hAnsi="宋体" w:cs="宋体"/>
                <w:kern w:val="0"/>
                <w:sz w:val="22"/>
              </w:rPr>
            </w:pPr>
          </w:p>
          <w:p w:rsidR="004B398A" w:rsidRPr="004B398A" w:rsidRDefault="004B398A" w:rsidP="004B398A">
            <w:pPr>
              <w:widowControl/>
              <w:spacing w:line="432" w:lineRule="auto"/>
              <w:jc w:val="left"/>
              <w:rPr>
                <w:rFonts w:ascii="宋体" w:eastAsia="宋体" w:hAnsi="宋体" w:cs="宋体"/>
                <w:kern w:val="0"/>
                <w:sz w:val="22"/>
              </w:rPr>
            </w:pPr>
          </w:p>
          <w:p w:rsidR="004B398A" w:rsidRPr="004B398A" w:rsidRDefault="004B398A" w:rsidP="004B398A">
            <w:pPr>
              <w:widowControl/>
              <w:spacing w:line="432" w:lineRule="auto"/>
              <w:jc w:val="left"/>
              <w:rPr>
                <w:rFonts w:ascii="宋体" w:eastAsia="宋体" w:hAnsi="宋体" w:cs="宋体"/>
                <w:kern w:val="0"/>
                <w:sz w:val="22"/>
              </w:rPr>
            </w:pPr>
          </w:p>
          <w:p w:rsidR="004B398A" w:rsidRPr="004B398A" w:rsidRDefault="004B398A" w:rsidP="004B398A">
            <w:pPr>
              <w:widowControl/>
              <w:spacing w:line="432" w:lineRule="auto"/>
              <w:jc w:val="left"/>
              <w:rPr>
                <w:rFonts w:ascii="宋体" w:eastAsia="宋体" w:hAnsi="宋体" w:cs="宋体"/>
                <w:kern w:val="0"/>
                <w:sz w:val="22"/>
              </w:rPr>
            </w:pPr>
          </w:p>
          <w:p w:rsidR="004B398A" w:rsidRPr="004B398A" w:rsidRDefault="004B398A" w:rsidP="004B398A">
            <w:pPr>
              <w:widowControl/>
              <w:spacing w:line="432" w:lineRule="auto"/>
              <w:jc w:val="left"/>
              <w:rPr>
                <w:rFonts w:ascii="宋体" w:eastAsia="宋体" w:hAnsi="宋体" w:cs="宋体"/>
                <w:kern w:val="0"/>
                <w:sz w:val="22"/>
              </w:rPr>
            </w:pPr>
          </w:p>
          <w:p w:rsidR="004B398A" w:rsidRPr="004B398A" w:rsidRDefault="004B398A" w:rsidP="004B398A">
            <w:pPr>
              <w:widowControl/>
              <w:spacing w:line="432" w:lineRule="auto"/>
              <w:jc w:val="left"/>
              <w:rPr>
                <w:rFonts w:ascii="宋体" w:eastAsia="宋体" w:hAnsi="宋体" w:cs="宋体"/>
                <w:kern w:val="0"/>
                <w:sz w:val="22"/>
              </w:rPr>
            </w:pPr>
          </w:p>
          <w:p w:rsidR="004B398A" w:rsidRPr="004B398A" w:rsidRDefault="004B398A" w:rsidP="004B398A">
            <w:pPr>
              <w:widowControl/>
              <w:spacing w:line="432" w:lineRule="auto"/>
              <w:jc w:val="left"/>
              <w:rPr>
                <w:rFonts w:ascii="宋体" w:eastAsia="宋体" w:hAnsi="宋体" w:cs="宋体"/>
                <w:kern w:val="0"/>
                <w:sz w:val="22"/>
              </w:rPr>
            </w:pPr>
          </w:p>
          <w:p w:rsidR="004B398A" w:rsidRPr="004B398A" w:rsidRDefault="004B398A" w:rsidP="004B398A">
            <w:pPr>
              <w:widowControl/>
              <w:spacing w:line="432" w:lineRule="auto"/>
              <w:jc w:val="left"/>
              <w:rPr>
                <w:rFonts w:ascii="宋体" w:eastAsia="宋体" w:hAnsi="宋体" w:cs="宋体"/>
                <w:kern w:val="0"/>
                <w:sz w:val="22"/>
              </w:rPr>
            </w:pPr>
          </w:p>
          <w:p w:rsidR="004B398A" w:rsidRPr="004B398A" w:rsidRDefault="004B398A" w:rsidP="004B398A">
            <w:pPr>
              <w:widowControl/>
              <w:spacing w:line="432" w:lineRule="auto"/>
              <w:jc w:val="left"/>
              <w:rPr>
                <w:rFonts w:ascii="宋体" w:eastAsia="宋体" w:hAnsi="宋体" w:cs="宋体"/>
                <w:kern w:val="0"/>
                <w:sz w:val="22"/>
              </w:rPr>
            </w:pPr>
          </w:p>
          <w:p w:rsidR="004B398A" w:rsidRPr="004B398A" w:rsidRDefault="004B398A" w:rsidP="004B398A">
            <w:pPr>
              <w:widowControl/>
              <w:spacing w:line="432" w:lineRule="auto"/>
              <w:jc w:val="left"/>
              <w:rPr>
                <w:rFonts w:ascii="宋体" w:eastAsia="宋体" w:hAnsi="宋体" w:cs="宋体"/>
                <w:kern w:val="0"/>
                <w:sz w:val="22"/>
              </w:rPr>
            </w:pPr>
          </w:p>
          <w:p w:rsidR="004B398A" w:rsidRPr="004B398A" w:rsidRDefault="004B398A" w:rsidP="004B398A">
            <w:pPr>
              <w:widowControl/>
              <w:spacing w:line="432" w:lineRule="auto"/>
              <w:jc w:val="left"/>
              <w:rPr>
                <w:rFonts w:ascii="宋体" w:eastAsia="宋体" w:hAnsi="宋体" w:cs="宋体"/>
                <w:kern w:val="0"/>
                <w:sz w:val="22"/>
              </w:rPr>
            </w:pPr>
          </w:p>
          <w:p w:rsidR="004B398A" w:rsidRPr="004B398A" w:rsidRDefault="004B398A" w:rsidP="004B398A">
            <w:pPr>
              <w:widowControl/>
              <w:spacing w:line="432" w:lineRule="auto"/>
              <w:jc w:val="left"/>
              <w:rPr>
                <w:rFonts w:ascii="宋体" w:eastAsia="宋体" w:hAnsi="宋体" w:cs="宋体"/>
                <w:kern w:val="0"/>
                <w:sz w:val="22"/>
              </w:rPr>
            </w:pPr>
          </w:p>
          <w:p w:rsidR="004B398A" w:rsidRPr="004B398A" w:rsidRDefault="004B398A" w:rsidP="004B398A">
            <w:pPr>
              <w:widowControl/>
              <w:spacing w:line="432" w:lineRule="auto"/>
              <w:jc w:val="left"/>
              <w:rPr>
                <w:rFonts w:ascii="宋体" w:eastAsia="宋体" w:hAnsi="宋体" w:cs="宋体"/>
                <w:kern w:val="0"/>
                <w:sz w:val="22"/>
              </w:rPr>
            </w:pPr>
          </w:p>
          <w:p w:rsidR="004B398A" w:rsidRPr="004B398A" w:rsidRDefault="004B398A" w:rsidP="004B398A">
            <w:pPr>
              <w:widowControl/>
              <w:spacing w:line="432" w:lineRule="auto"/>
              <w:jc w:val="left"/>
              <w:rPr>
                <w:rFonts w:ascii="宋体" w:eastAsia="宋体" w:hAnsi="宋体" w:cs="宋体"/>
                <w:kern w:val="0"/>
                <w:sz w:val="22"/>
              </w:rPr>
            </w:pPr>
          </w:p>
          <w:p w:rsidR="004B398A" w:rsidRPr="004B398A" w:rsidRDefault="004B398A" w:rsidP="004B398A">
            <w:pPr>
              <w:widowControl/>
              <w:spacing w:line="432" w:lineRule="auto"/>
              <w:jc w:val="left"/>
              <w:rPr>
                <w:rFonts w:ascii="宋体" w:eastAsia="宋体" w:hAnsi="宋体" w:cs="宋体"/>
                <w:kern w:val="0"/>
                <w:sz w:val="22"/>
              </w:rPr>
            </w:pPr>
          </w:p>
        </w:tc>
      </w:tr>
    </w:tbl>
    <w:p w:rsidR="00BE4B0D" w:rsidRDefault="00BE4B0D"/>
    <w:sectPr w:rsidR="00BE4B0D" w:rsidSect="00BE4B0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46F3" w:rsidRDefault="00D046F3" w:rsidP="004B398A">
      <w:r>
        <w:separator/>
      </w:r>
    </w:p>
  </w:endnote>
  <w:endnote w:type="continuationSeparator" w:id="0">
    <w:p w:rsidR="00D046F3" w:rsidRDefault="00D046F3" w:rsidP="004B398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46F3" w:rsidRDefault="00D046F3" w:rsidP="004B398A">
      <w:r>
        <w:separator/>
      </w:r>
    </w:p>
  </w:footnote>
  <w:footnote w:type="continuationSeparator" w:id="0">
    <w:p w:rsidR="00D046F3" w:rsidRDefault="00D046F3" w:rsidP="004B398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B398A"/>
    <w:rsid w:val="0007485B"/>
    <w:rsid w:val="00091208"/>
    <w:rsid w:val="000943DC"/>
    <w:rsid w:val="000B3B90"/>
    <w:rsid w:val="000B4AE8"/>
    <w:rsid w:val="000B6CBE"/>
    <w:rsid w:val="00113075"/>
    <w:rsid w:val="001459B9"/>
    <w:rsid w:val="00146E13"/>
    <w:rsid w:val="00160D36"/>
    <w:rsid w:val="001C011B"/>
    <w:rsid w:val="001C2737"/>
    <w:rsid w:val="00206A70"/>
    <w:rsid w:val="00227DC9"/>
    <w:rsid w:val="002677E9"/>
    <w:rsid w:val="002C0958"/>
    <w:rsid w:val="002E551A"/>
    <w:rsid w:val="002E7535"/>
    <w:rsid w:val="00381716"/>
    <w:rsid w:val="00395A9C"/>
    <w:rsid w:val="003F2430"/>
    <w:rsid w:val="003F66EA"/>
    <w:rsid w:val="0042519D"/>
    <w:rsid w:val="00435E77"/>
    <w:rsid w:val="004544A6"/>
    <w:rsid w:val="00484645"/>
    <w:rsid w:val="004B398A"/>
    <w:rsid w:val="004B6BAF"/>
    <w:rsid w:val="004D0C4C"/>
    <w:rsid w:val="004E1B3D"/>
    <w:rsid w:val="004E3845"/>
    <w:rsid w:val="005A6AE2"/>
    <w:rsid w:val="005D47D3"/>
    <w:rsid w:val="005F752C"/>
    <w:rsid w:val="00632F25"/>
    <w:rsid w:val="00637D60"/>
    <w:rsid w:val="0066357B"/>
    <w:rsid w:val="00682C93"/>
    <w:rsid w:val="006A0790"/>
    <w:rsid w:val="006A64A1"/>
    <w:rsid w:val="006C60BF"/>
    <w:rsid w:val="006D3B98"/>
    <w:rsid w:val="006E1ACE"/>
    <w:rsid w:val="006F4422"/>
    <w:rsid w:val="007501BB"/>
    <w:rsid w:val="00753B83"/>
    <w:rsid w:val="00753BAE"/>
    <w:rsid w:val="00770723"/>
    <w:rsid w:val="007A6D5E"/>
    <w:rsid w:val="00813E5E"/>
    <w:rsid w:val="00840E2E"/>
    <w:rsid w:val="008D6C9A"/>
    <w:rsid w:val="009321B7"/>
    <w:rsid w:val="00935BCC"/>
    <w:rsid w:val="00953282"/>
    <w:rsid w:val="00967B11"/>
    <w:rsid w:val="00980256"/>
    <w:rsid w:val="00A0124D"/>
    <w:rsid w:val="00A92F33"/>
    <w:rsid w:val="00A93483"/>
    <w:rsid w:val="00A94AAA"/>
    <w:rsid w:val="00AC3C3F"/>
    <w:rsid w:val="00AD23C7"/>
    <w:rsid w:val="00AE2FA8"/>
    <w:rsid w:val="00AE448B"/>
    <w:rsid w:val="00B31615"/>
    <w:rsid w:val="00B5193A"/>
    <w:rsid w:val="00B54A7F"/>
    <w:rsid w:val="00B859C0"/>
    <w:rsid w:val="00B91217"/>
    <w:rsid w:val="00B97D43"/>
    <w:rsid w:val="00BA2929"/>
    <w:rsid w:val="00BB6988"/>
    <w:rsid w:val="00BC6689"/>
    <w:rsid w:val="00BD7020"/>
    <w:rsid w:val="00BE4B0D"/>
    <w:rsid w:val="00C17172"/>
    <w:rsid w:val="00C27029"/>
    <w:rsid w:val="00C34E9D"/>
    <w:rsid w:val="00CB5ACE"/>
    <w:rsid w:val="00CD6066"/>
    <w:rsid w:val="00CF390C"/>
    <w:rsid w:val="00D046F3"/>
    <w:rsid w:val="00D464CE"/>
    <w:rsid w:val="00D85DC0"/>
    <w:rsid w:val="00D943F9"/>
    <w:rsid w:val="00DA095C"/>
    <w:rsid w:val="00DE0A2C"/>
    <w:rsid w:val="00DF7816"/>
    <w:rsid w:val="00E27D52"/>
    <w:rsid w:val="00E62B1B"/>
    <w:rsid w:val="00EA6681"/>
    <w:rsid w:val="00EC2C58"/>
    <w:rsid w:val="00EE4C44"/>
    <w:rsid w:val="00F20BCE"/>
    <w:rsid w:val="00F2656C"/>
    <w:rsid w:val="00F315B8"/>
    <w:rsid w:val="00F40533"/>
    <w:rsid w:val="00F45639"/>
    <w:rsid w:val="00F54A83"/>
    <w:rsid w:val="00F65E23"/>
    <w:rsid w:val="00F733F6"/>
    <w:rsid w:val="00F90509"/>
    <w:rsid w:val="00FA0274"/>
    <w:rsid w:val="00FA61AC"/>
    <w:rsid w:val="00FB18DC"/>
    <w:rsid w:val="00FC71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B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B39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B398A"/>
    <w:rPr>
      <w:sz w:val="18"/>
      <w:szCs w:val="18"/>
    </w:rPr>
  </w:style>
  <w:style w:type="paragraph" w:styleId="a4">
    <w:name w:val="footer"/>
    <w:basedOn w:val="a"/>
    <w:link w:val="Char0"/>
    <w:uiPriority w:val="99"/>
    <w:semiHidden/>
    <w:unhideWhenUsed/>
    <w:rsid w:val="004B398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B398A"/>
    <w:rPr>
      <w:sz w:val="18"/>
      <w:szCs w:val="18"/>
    </w:rPr>
  </w:style>
  <w:style w:type="character" w:styleId="a5">
    <w:name w:val="Strong"/>
    <w:basedOn w:val="a0"/>
    <w:uiPriority w:val="22"/>
    <w:qFormat/>
    <w:rsid w:val="004B398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663</Words>
  <Characters>3782</Characters>
  <Application>Microsoft Office Word</Application>
  <DocSecurity>0</DocSecurity>
  <Lines>31</Lines>
  <Paragraphs>8</Paragraphs>
  <ScaleCrop>false</ScaleCrop>
  <Company>Sky123.Org</Company>
  <LinksUpToDate>false</LinksUpToDate>
  <CharactersWithSpaces>4437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周亚敏</dc:creator>
  <cp:keywords/>
  <dc:description/>
  <cp:lastModifiedBy>周亚敏</cp:lastModifiedBy>
  <cp:revision>3</cp:revision>
  <dcterms:created xsi:type="dcterms:W3CDTF">2018-05-14T00:59:00Z</dcterms:created>
  <dcterms:modified xsi:type="dcterms:W3CDTF">2018-05-14T01:01:00Z</dcterms:modified>
</cp:coreProperties>
</file>